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4BD79504"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70</w:t>
      </w:r>
      <w:r w:rsidRPr="00F32D6F">
        <w:rPr>
          <w:rFonts w:ascii="Arial" w:hAnsi="Arial" w:cs="Arial"/>
          <w:b/>
          <w:bCs/>
          <w:sz w:val="24"/>
          <w:szCs w:val="24"/>
        </w:rPr>
        <w:tab/>
      </w:r>
      <w:r w:rsidR="00C750E1" w:rsidRPr="00C750E1">
        <w:rPr>
          <w:rFonts w:ascii="Arial" w:hAnsi="Arial" w:cs="Arial"/>
          <w:b/>
          <w:bCs/>
          <w:sz w:val="24"/>
          <w:szCs w:val="24"/>
        </w:rPr>
        <w:t>S2-</w:t>
      </w:r>
      <w:r w:rsidR="004028CC" w:rsidRPr="00C750E1">
        <w:rPr>
          <w:rFonts w:ascii="Arial" w:hAnsi="Arial" w:cs="Arial"/>
          <w:b/>
          <w:bCs/>
          <w:sz w:val="24"/>
          <w:szCs w:val="24"/>
        </w:rPr>
        <w:t>250</w:t>
      </w:r>
      <w:r w:rsidR="004028CC">
        <w:rPr>
          <w:rFonts w:ascii="Arial" w:hAnsi="Arial" w:cs="Arial"/>
          <w:b/>
          <w:bCs/>
          <w:sz w:val="24"/>
          <w:szCs w:val="24"/>
        </w:rPr>
        <w:t>6494</w:t>
      </w:r>
    </w:p>
    <w:p w14:paraId="09465D17" w14:textId="355596AD" w:rsidR="003835C7" w:rsidRPr="005830B8" w:rsidRDefault="001E2A0E" w:rsidP="0C975A7C">
      <w:pPr>
        <w:pBdr>
          <w:bottom w:val="single" w:sz="6" w:space="0" w:color="auto"/>
        </w:pBdr>
        <w:tabs>
          <w:tab w:val="right" w:pos="9638"/>
        </w:tabs>
        <w:rPr>
          <w:rFonts w:ascii="Arial" w:eastAsia="Yu Mincho" w:hAnsi="Arial" w:cs="Arial"/>
          <w:b/>
          <w:bCs/>
          <w:sz w:val="24"/>
          <w:szCs w:val="24"/>
        </w:rPr>
      </w:pPr>
      <w:r w:rsidRPr="0C975A7C">
        <w:rPr>
          <w:rFonts w:ascii="Arial" w:hAnsi="Arial" w:cs="Arial"/>
          <w:b/>
          <w:bCs/>
          <w:sz w:val="24"/>
          <w:szCs w:val="24"/>
        </w:rPr>
        <w:t>25</w:t>
      </w:r>
      <w:r w:rsidR="00175138" w:rsidRPr="0C975A7C">
        <w:rPr>
          <w:rFonts w:ascii="Arial" w:hAnsi="Arial" w:cs="Arial"/>
          <w:b/>
          <w:bCs/>
          <w:sz w:val="24"/>
          <w:szCs w:val="24"/>
        </w:rPr>
        <w:t xml:space="preserve"> – </w:t>
      </w:r>
      <w:r w:rsidRPr="0C975A7C">
        <w:rPr>
          <w:rFonts w:ascii="Arial" w:hAnsi="Arial" w:cs="Arial"/>
          <w:b/>
          <w:bCs/>
          <w:sz w:val="24"/>
          <w:szCs w:val="24"/>
        </w:rPr>
        <w:t>29</w:t>
      </w:r>
      <w:r w:rsidR="000E2A62" w:rsidRPr="0C975A7C">
        <w:rPr>
          <w:rFonts w:ascii="Arial" w:hAnsi="Arial" w:cs="Arial"/>
          <w:b/>
          <w:bCs/>
          <w:sz w:val="24"/>
          <w:szCs w:val="24"/>
        </w:rPr>
        <w:t xml:space="preserve"> </w:t>
      </w:r>
      <w:proofErr w:type="gramStart"/>
      <w:r w:rsidRPr="0C975A7C">
        <w:rPr>
          <w:rFonts w:ascii="Arial" w:hAnsi="Arial" w:cs="Arial"/>
          <w:b/>
          <w:bCs/>
          <w:sz w:val="24"/>
          <w:szCs w:val="24"/>
        </w:rPr>
        <w:t>Aug</w:t>
      </w:r>
      <w:r w:rsidR="00E426F1" w:rsidRPr="0C975A7C">
        <w:rPr>
          <w:rFonts w:ascii="Arial" w:hAnsi="Arial" w:cs="Arial"/>
          <w:b/>
          <w:bCs/>
          <w:sz w:val="24"/>
          <w:szCs w:val="24"/>
        </w:rPr>
        <w:t>,</w:t>
      </w:r>
      <w:proofErr w:type="gramEnd"/>
      <w:r w:rsidR="00175138" w:rsidRPr="0C975A7C">
        <w:rPr>
          <w:rFonts w:ascii="Arial" w:hAnsi="Arial" w:cs="Arial"/>
          <w:b/>
          <w:bCs/>
          <w:sz w:val="24"/>
          <w:szCs w:val="24"/>
        </w:rPr>
        <w:t xml:space="preserve"> 2025</w:t>
      </w:r>
      <w:r w:rsidR="00E426F1" w:rsidRPr="0C975A7C">
        <w:rPr>
          <w:rFonts w:ascii="Arial" w:hAnsi="Arial" w:cs="Arial"/>
          <w:b/>
          <w:bCs/>
          <w:sz w:val="24"/>
          <w:szCs w:val="24"/>
        </w:rPr>
        <w:t xml:space="preserve">, </w:t>
      </w:r>
      <w:r w:rsidRPr="0C975A7C">
        <w:rPr>
          <w:rFonts w:ascii="Arial" w:hAnsi="Arial" w:cs="Arial"/>
          <w:b/>
          <w:bCs/>
          <w:sz w:val="24"/>
          <w:szCs w:val="24"/>
        </w:rPr>
        <w:t>Goteborg, SE</w:t>
      </w:r>
      <w:r>
        <w:tab/>
      </w:r>
    </w:p>
    <w:p w14:paraId="6B6DF7AC" w14:textId="1F63C071"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F25225">
        <w:rPr>
          <w:rFonts w:ascii="Arial" w:hAnsi="Arial" w:cs="Arial"/>
          <w:b/>
        </w:rPr>
        <w:t>Nokia</w:t>
      </w:r>
      <w:r w:rsidR="00E33303">
        <w:rPr>
          <w:rFonts w:ascii="Arial" w:hAnsi="Arial" w:cs="Arial"/>
          <w:b/>
        </w:rPr>
        <w:t>, NEC</w:t>
      </w:r>
    </w:p>
    <w:p w14:paraId="74C363CA" w14:textId="2B1897A4"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1E2A0E">
        <w:rPr>
          <w:rFonts w:ascii="Arial" w:hAnsi="Arial" w:cs="Arial"/>
          <w:b/>
        </w:rPr>
        <w:t>[WT#</w:t>
      </w:r>
      <w:r w:rsidR="00F25225">
        <w:rPr>
          <w:rFonts w:ascii="Arial" w:hAnsi="Arial" w:cs="Arial"/>
          <w:b/>
        </w:rPr>
        <w:t>1.x] On energy-related aspects</w:t>
      </w:r>
    </w:p>
    <w:p w14:paraId="06D82237" w14:textId="37E2437F"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735251">
        <w:rPr>
          <w:rFonts w:ascii="Arial" w:hAnsi="Arial" w:cs="Arial"/>
          <w:b/>
        </w:rPr>
        <w:t>Agreement</w:t>
      </w:r>
    </w:p>
    <w:p w14:paraId="2CA545C3" w14:textId="1FD3361A" w:rsidR="003835C7" w:rsidRPr="00F32D6F" w:rsidRDefault="003835C7" w:rsidP="003835C7">
      <w:pPr>
        <w:ind w:left="2127" w:hanging="2127"/>
        <w:rPr>
          <w:rFonts w:ascii="Arial" w:hAnsi="Arial" w:cs="Arial"/>
          <w:b/>
        </w:rPr>
      </w:pPr>
      <w:r w:rsidRPr="004028CC">
        <w:rPr>
          <w:rFonts w:ascii="Arial" w:hAnsi="Arial" w:cs="Arial"/>
          <w:b/>
        </w:rPr>
        <w:t>Agenda Item:</w:t>
      </w:r>
      <w:r w:rsidRPr="004028CC">
        <w:rPr>
          <w:rFonts w:ascii="Arial" w:hAnsi="Arial" w:cs="Arial"/>
          <w:b/>
        </w:rPr>
        <w:tab/>
      </w:r>
      <w:r w:rsidR="00E5175D" w:rsidRPr="004028CC">
        <w:rPr>
          <w:rFonts w:ascii="Arial" w:hAnsi="Arial" w:cs="Arial"/>
          <w:b/>
        </w:rPr>
        <w:t>20</w:t>
      </w:r>
      <w:r w:rsidR="00FB7A41" w:rsidRPr="004028CC">
        <w:rPr>
          <w:rFonts w:ascii="Arial" w:hAnsi="Arial" w:cs="Arial"/>
          <w:b/>
        </w:rPr>
        <w:t>.</w:t>
      </w:r>
      <w:r w:rsidR="00D27599" w:rsidRPr="004028CC">
        <w:rPr>
          <w:rFonts w:ascii="Arial" w:hAnsi="Arial" w:cs="Arial"/>
          <w:b/>
        </w:rPr>
        <w:t>6</w:t>
      </w:r>
      <w:r w:rsidR="00FB7A41" w:rsidRPr="004028CC">
        <w:rPr>
          <w:rFonts w:ascii="Arial" w:hAnsi="Arial" w:cs="Arial"/>
          <w:b/>
        </w:rPr>
        <w:t>.</w:t>
      </w:r>
      <w:r w:rsidR="004028CC" w:rsidRPr="004028CC">
        <w:rPr>
          <w:rFonts w:ascii="Arial" w:hAnsi="Arial" w:cs="Arial"/>
          <w:b/>
        </w:rPr>
        <w:t>0</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11A2CD24" w:rsidR="003835C7" w:rsidRPr="00F32D6F" w:rsidRDefault="003835C7" w:rsidP="003835C7">
      <w:pPr>
        <w:rPr>
          <w:rFonts w:ascii="Arial" w:hAnsi="Arial" w:cs="Arial"/>
          <w:i/>
          <w:lang w:eastAsia="zh-CN"/>
        </w:rPr>
      </w:pPr>
      <w:r w:rsidRPr="00F32D6F">
        <w:rPr>
          <w:rFonts w:ascii="Arial" w:hAnsi="Arial" w:cs="Arial"/>
          <w:i/>
        </w:rPr>
        <w:t xml:space="preserve">Abstract of the </w:t>
      </w:r>
      <w:proofErr w:type="gramStart"/>
      <w:r w:rsidRPr="00F32D6F">
        <w:rPr>
          <w:rFonts w:ascii="Arial" w:hAnsi="Arial" w:cs="Arial"/>
          <w:i/>
        </w:rPr>
        <w:t>contribution:</w:t>
      </w:r>
      <w:proofErr w:type="gramEnd"/>
      <w:r w:rsidRPr="00F32D6F">
        <w:rPr>
          <w:rFonts w:ascii="Arial" w:hAnsi="Arial" w:cs="Arial"/>
          <w:i/>
        </w:rPr>
        <w:t xml:space="preserve"> </w:t>
      </w:r>
      <w:r w:rsidR="00D27599">
        <w:rPr>
          <w:rFonts w:ascii="Arial" w:hAnsi="Arial" w:cs="Arial"/>
          <w:i/>
        </w:rPr>
        <w:t>proposes that a</w:t>
      </w:r>
      <w:r w:rsidR="003D4D5E">
        <w:rPr>
          <w:rFonts w:ascii="Arial" w:hAnsi="Arial" w:cs="Arial"/>
          <w:i/>
        </w:rPr>
        <w:t>n extra</w:t>
      </w:r>
      <w:r w:rsidR="00D27599">
        <w:rPr>
          <w:rFonts w:ascii="Arial" w:hAnsi="Arial" w:cs="Arial"/>
          <w:i/>
        </w:rPr>
        <w:t xml:space="preserve"> WT/KI exists for energy related specific features</w:t>
      </w:r>
      <w:r w:rsidR="003D4D5E">
        <w:rPr>
          <w:rFonts w:ascii="Arial" w:hAnsi="Arial" w:cs="Arial"/>
          <w:i/>
        </w:rPr>
        <w:t xml:space="preserve"> not covere</w:t>
      </w:r>
      <w:r w:rsidR="00076B81">
        <w:rPr>
          <w:rFonts w:ascii="Arial" w:hAnsi="Arial" w:cs="Arial"/>
          <w:i/>
        </w:rPr>
        <w:t>d</w:t>
      </w:r>
      <w:r w:rsidR="003D4D5E">
        <w:rPr>
          <w:rFonts w:ascii="Arial" w:hAnsi="Arial" w:cs="Arial"/>
          <w:i/>
        </w:rPr>
        <w:t xml:space="preserve"> by other WT/KI</w:t>
      </w:r>
      <w:r w:rsidR="0083256F">
        <w:rPr>
          <w:rFonts w:ascii="Arial" w:hAnsi="Arial" w:cs="Arial"/>
          <w:i/>
        </w:rPr>
        <w:t>.</w:t>
      </w:r>
    </w:p>
    <w:p w14:paraId="0B224D7B" w14:textId="427F8AEA" w:rsidR="003835C7" w:rsidRDefault="003835C7" w:rsidP="003835C7">
      <w:pPr>
        <w:pStyle w:val="Heading1"/>
        <w:rPr>
          <w:rFonts w:cs="Arial"/>
          <w:sz w:val="32"/>
          <w:szCs w:val="18"/>
        </w:rPr>
      </w:pPr>
      <w:r w:rsidRPr="00E96F69">
        <w:rPr>
          <w:rFonts w:cs="Arial"/>
          <w:sz w:val="32"/>
          <w:szCs w:val="18"/>
        </w:rPr>
        <w:t xml:space="preserve">1. </w:t>
      </w:r>
      <w:r w:rsidR="00C65856">
        <w:rPr>
          <w:rFonts w:cs="Arial"/>
          <w:sz w:val="32"/>
          <w:szCs w:val="18"/>
        </w:rPr>
        <w:t>Justifications</w:t>
      </w:r>
    </w:p>
    <w:p w14:paraId="508002FB" w14:textId="221C1DF8" w:rsidR="00B92781" w:rsidRPr="00B92781" w:rsidRDefault="00B92781" w:rsidP="00B92781">
      <w:r>
        <w:t>WT#1 of the approved 6G SID in SP-250806 includes the need to assess what 5GS features not mentioned already in the WT#1 itself should be supported in 6G (“</w:t>
      </w:r>
      <w:r w:rsidRPr="00B92781">
        <w:t>In addition to the work tasks above, this study will identify other 5G features that will be supported and/or adapted in 6G.</w:t>
      </w:r>
      <w:r>
        <w:t>”). This paper proposes that energy-related aspects ought to be considered.</w:t>
      </w:r>
    </w:p>
    <w:p w14:paraId="2D26EE48" w14:textId="23BB401E" w:rsidR="00D95872" w:rsidRDefault="007F73C9" w:rsidP="007F73C9">
      <w:pPr>
        <w:rPr>
          <w:lang w:eastAsia="zh-CN"/>
        </w:rPr>
      </w:pPr>
      <w:bookmarkStart w:id="0" w:name="_Hlk87257355"/>
      <w:r w:rsidRPr="0C975A7C">
        <w:rPr>
          <w:b/>
          <w:bCs/>
          <w:lang w:eastAsia="zh-CN"/>
        </w:rPr>
        <w:t>Architectural Motivation:</w:t>
      </w:r>
      <w:r w:rsidRPr="0C975A7C">
        <w:rPr>
          <w:lang w:eastAsia="zh-CN"/>
        </w:rPr>
        <w:t xml:space="preserve"> </w:t>
      </w:r>
      <w:r w:rsidR="009E6129" w:rsidRPr="0C975A7C">
        <w:rPr>
          <w:lang w:eastAsia="zh-CN"/>
        </w:rPr>
        <w:t xml:space="preserve">The 6G system should be designed in all aspects with Energy efficiency and sustainability criteria as a basis of the </w:t>
      </w:r>
      <w:r w:rsidR="5EA989FF" w:rsidRPr="0C975A7C">
        <w:rPr>
          <w:lang w:eastAsia="zh-CN"/>
        </w:rPr>
        <w:t>specification</w:t>
      </w:r>
      <w:r w:rsidR="009E6129" w:rsidRPr="0C975A7C">
        <w:rPr>
          <w:lang w:eastAsia="zh-CN"/>
        </w:rPr>
        <w:t xml:space="preserve"> work. </w:t>
      </w:r>
      <w:r w:rsidR="00166F1E" w:rsidRPr="0C975A7C">
        <w:rPr>
          <w:lang w:eastAsia="zh-CN"/>
        </w:rPr>
        <w:t>However,</w:t>
      </w:r>
      <w:r w:rsidR="009E6129" w:rsidRPr="0C975A7C">
        <w:rPr>
          <w:lang w:eastAsia="zh-CN"/>
        </w:rPr>
        <w:t xml:space="preserve"> there are also some features</w:t>
      </w:r>
      <w:r w:rsidR="001B4A32" w:rsidRPr="0C975A7C">
        <w:rPr>
          <w:lang w:eastAsia="zh-CN"/>
        </w:rPr>
        <w:t>, not already covered by other work tasks,</w:t>
      </w:r>
      <w:r w:rsidR="009E6129" w:rsidRPr="0C975A7C">
        <w:rPr>
          <w:lang w:eastAsia="zh-CN"/>
        </w:rPr>
        <w:t xml:space="preserve"> that specifically are aimed at </w:t>
      </w:r>
      <w:r w:rsidR="00A771A3" w:rsidRPr="0C975A7C">
        <w:rPr>
          <w:lang w:eastAsia="zh-CN"/>
        </w:rPr>
        <w:t>addressing energy saving, energy</w:t>
      </w:r>
      <w:r w:rsidR="3443430F" w:rsidRPr="0C975A7C">
        <w:rPr>
          <w:lang w:eastAsia="zh-CN"/>
        </w:rPr>
        <w:t>-related</w:t>
      </w:r>
      <w:r w:rsidR="00A771A3" w:rsidRPr="0C975A7C">
        <w:rPr>
          <w:lang w:eastAsia="zh-CN"/>
        </w:rPr>
        <w:t xml:space="preserve"> </w:t>
      </w:r>
      <w:r w:rsidR="5DD006F9" w:rsidRPr="0C975A7C">
        <w:rPr>
          <w:lang w:eastAsia="zh-CN"/>
        </w:rPr>
        <w:t>information</w:t>
      </w:r>
      <w:r w:rsidR="00A771A3" w:rsidRPr="0C975A7C">
        <w:rPr>
          <w:lang w:eastAsia="zh-CN"/>
        </w:rPr>
        <w:t xml:space="preserve"> exposure and other energy</w:t>
      </w:r>
      <w:r w:rsidR="0067333A" w:rsidRPr="0C975A7C">
        <w:rPr>
          <w:lang w:eastAsia="zh-CN"/>
        </w:rPr>
        <w:t>-</w:t>
      </w:r>
      <w:r w:rsidR="00A771A3" w:rsidRPr="0C975A7C">
        <w:rPr>
          <w:lang w:eastAsia="zh-CN"/>
        </w:rPr>
        <w:t>related</w:t>
      </w:r>
      <w:r w:rsidR="0067333A" w:rsidRPr="0C975A7C">
        <w:rPr>
          <w:lang w:eastAsia="zh-CN"/>
        </w:rPr>
        <w:t xml:space="preserve"> features (e.g.</w:t>
      </w:r>
      <w:r w:rsidR="00A771A3" w:rsidRPr="0C975A7C">
        <w:rPr>
          <w:lang w:eastAsia="zh-CN"/>
        </w:rPr>
        <w:t xml:space="preserve"> covered by stage 1</w:t>
      </w:r>
      <w:r w:rsidR="0067333A" w:rsidRPr="0C975A7C">
        <w:rPr>
          <w:lang w:eastAsia="zh-CN"/>
        </w:rPr>
        <w:t xml:space="preserve"> requirements)</w:t>
      </w:r>
      <w:r w:rsidR="00A771A3" w:rsidRPr="0C975A7C">
        <w:rPr>
          <w:lang w:eastAsia="zh-CN"/>
        </w:rPr>
        <w:t>,</w:t>
      </w:r>
      <w:r w:rsidR="009E6129" w:rsidRPr="0C975A7C">
        <w:rPr>
          <w:lang w:eastAsia="zh-CN"/>
        </w:rPr>
        <w:t xml:space="preserve"> and this may require some ad hoc procedures, </w:t>
      </w:r>
      <w:r w:rsidR="00A771A3" w:rsidRPr="0C975A7C">
        <w:rPr>
          <w:lang w:eastAsia="zh-CN"/>
        </w:rPr>
        <w:t xml:space="preserve">dedicated </w:t>
      </w:r>
      <w:r w:rsidR="009E6129" w:rsidRPr="0C975A7C">
        <w:rPr>
          <w:lang w:eastAsia="zh-CN"/>
        </w:rPr>
        <w:t>services and</w:t>
      </w:r>
      <w:r w:rsidR="00A771A3" w:rsidRPr="0C975A7C">
        <w:rPr>
          <w:lang w:eastAsia="zh-CN"/>
        </w:rPr>
        <w:t xml:space="preserve"> impacting or requiring some new</w:t>
      </w:r>
      <w:r w:rsidR="009E6129" w:rsidRPr="0C975A7C">
        <w:rPr>
          <w:lang w:eastAsia="zh-CN"/>
        </w:rPr>
        <w:t xml:space="preserve"> NF</w:t>
      </w:r>
      <w:r w:rsidR="00A771A3" w:rsidRPr="0C975A7C">
        <w:rPr>
          <w:lang w:eastAsia="zh-CN"/>
        </w:rPr>
        <w:t>(</w:t>
      </w:r>
      <w:r w:rsidR="009E6129" w:rsidRPr="0C975A7C">
        <w:rPr>
          <w:lang w:eastAsia="zh-CN"/>
        </w:rPr>
        <w:t>s</w:t>
      </w:r>
      <w:r w:rsidR="00A771A3" w:rsidRPr="0C975A7C">
        <w:rPr>
          <w:lang w:eastAsia="zh-CN"/>
        </w:rPr>
        <w:t>)</w:t>
      </w:r>
      <w:r w:rsidR="009E6129" w:rsidRPr="0C975A7C">
        <w:rPr>
          <w:lang w:eastAsia="zh-CN"/>
        </w:rPr>
        <w:t xml:space="preserve">. </w:t>
      </w:r>
      <w:r w:rsidR="00602DFD">
        <w:rPr>
          <w:lang w:eastAsia="zh-CN"/>
        </w:rPr>
        <w:t>Since rel-21 will provide an opportunity for feature level alignment among UEs, it is important to identify e.g. any UE impacting aspects of featured that are aimed at e.g. exposing information or saving energy in the network.</w:t>
      </w:r>
    </w:p>
    <w:p w14:paraId="6EB163CC" w14:textId="47DAC618" w:rsidR="007F73C9" w:rsidRDefault="007F73C9" w:rsidP="007F73C9">
      <w:pPr>
        <w:rPr>
          <w:lang w:eastAsia="zh-CN"/>
        </w:rPr>
      </w:pPr>
      <w:r w:rsidRPr="0C975A7C">
        <w:rPr>
          <w:b/>
          <w:bCs/>
          <w:lang w:eastAsia="zh-CN"/>
        </w:rPr>
        <w:t>Gap Analysis:</w:t>
      </w:r>
      <w:r w:rsidRPr="0C975A7C">
        <w:rPr>
          <w:lang w:eastAsia="zh-CN"/>
        </w:rPr>
        <w:t xml:space="preserve"> </w:t>
      </w:r>
      <w:r w:rsidR="008B3302" w:rsidRPr="0C975A7C">
        <w:rPr>
          <w:lang w:eastAsia="zh-CN"/>
        </w:rPr>
        <w:t xml:space="preserve">The KI will discuss whether any change needs to be made to the way the existing </w:t>
      </w:r>
      <w:proofErr w:type="spellStart"/>
      <w:r w:rsidR="008B3302" w:rsidRPr="0C975A7C">
        <w:rPr>
          <w:lang w:eastAsia="zh-CN"/>
        </w:rPr>
        <w:t>EnergySys</w:t>
      </w:r>
      <w:proofErr w:type="spellEnd"/>
      <w:r w:rsidR="008B3302" w:rsidRPr="0C975A7C">
        <w:rPr>
          <w:lang w:eastAsia="zh-CN"/>
        </w:rPr>
        <w:t xml:space="preserve"> features </w:t>
      </w:r>
      <w:r w:rsidR="31EDE85B" w:rsidRPr="0C975A7C">
        <w:rPr>
          <w:lang w:eastAsia="zh-CN"/>
        </w:rPr>
        <w:t>are specified</w:t>
      </w:r>
      <w:r w:rsidR="008B3302" w:rsidRPr="0C975A7C">
        <w:rPr>
          <w:lang w:eastAsia="zh-CN"/>
        </w:rPr>
        <w:t>.</w:t>
      </w:r>
      <w:r w:rsidR="002C231E" w:rsidRPr="0C975A7C">
        <w:rPr>
          <w:lang w:eastAsia="zh-CN"/>
        </w:rPr>
        <w:t xml:space="preserve"> The existing features related to exposure e.g. lack some more precise indication on energy consumption, or precise indication </w:t>
      </w:r>
      <w:r w:rsidR="53ED3F08" w:rsidRPr="0C975A7C">
        <w:rPr>
          <w:lang w:eastAsia="zh-CN"/>
        </w:rPr>
        <w:t xml:space="preserve">of </w:t>
      </w:r>
      <w:r w:rsidR="7B6F7097" w:rsidRPr="0C975A7C">
        <w:rPr>
          <w:lang w:eastAsia="zh-CN"/>
        </w:rPr>
        <w:t xml:space="preserve">which </w:t>
      </w:r>
      <w:r w:rsidR="53ED3F08" w:rsidRPr="0C975A7C">
        <w:rPr>
          <w:lang w:eastAsia="zh-CN"/>
        </w:rPr>
        <w:t>the</w:t>
      </w:r>
      <w:r w:rsidR="262E1D59" w:rsidRPr="0C975A7C">
        <w:rPr>
          <w:lang w:eastAsia="zh-CN"/>
        </w:rPr>
        <w:t xml:space="preserve"> </w:t>
      </w:r>
      <w:r w:rsidR="002C231E" w:rsidRPr="0C975A7C">
        <w:rPr>
          <w:lang w:eastAsia="zh-CN"/>
        </w:rPr>
        <w:t>UEs that cause consumption</w:t>
      </w:r>
      <w:r w:rsidR="214C40C8" w:rsidRPr="0C975A7C">
        <w:rPr>
          <w:lang w:eastAsia="zh-CN"/>
        </w:rPr>
        <w:t xml:space="preserve"> are</w:t>
      </w:r>
      <w:r w:rsidR="002C231E" w:rsidRPr="0C975A7C">
        <w:rPr>
          <w:lang w:eastAsia="zh-CN"/>
        </w:rPr>
        <w:t>.</w:t>
      </w:r>
      <w:r w:rsidR="008B3302" w:rsidRPr="0C975A7C">
        <w:rPr>
          <w:lang w:eastAsia="zh-CN"/>
        </w:rPr>
        <w:t xml:space="preserve"> </w:t>
      </w:r>
      <w:r w:rsidR="002C231E" w:rsidRPr="0C975A7C">
        <w:rPr>
          <w:lang w:eastAsia="zh-CN"/>
        </w:rPr>
        <w:t xml:space="preserve">Ther may also be </w:t>
      </w:r>
      <w:r w:rsidR="008B3302" w:rsidRPr="0C975A7C">
        <w:rPr>
          <w:lang w:eastAsia="zh-CN"/>
        </w:rPr>
        <w:t>dependencies on whether any applicable API</w:t>
      </w:r>
      <w:r w:rsidR="002C231E" w:rsidRPr="0C975A7C">
        <w:rPr>
          <w:lang w:eastAsia="zh-CN"/>
        </w:rPr>
        <w:t>s or procedures currently used by dedicated features</w:t>
      </w:r>
      <w:r w:rsidR="008B3302" w:rsidRPr="0C975A7C">
        <w:rPr>
          <w:lang w:eastAsia="zh-CN"/>
        </w:rPr>
        <w:t xml:space="preserve"> underwent any changes in 6G which at present is unknown.</w:t>
      </w:r>
      <w:r w:rsidR="778742A4" w:rsidRPr="0C975A7C">
        <w:rPr>
          <w:lang w:eastAsia="zh-CN"/>
        </w:rPr>
        <w:t xml:space="preserve"> Tighter UE and network coordination for the purpose of</w:t>
      </w:r>
      <w:r w:rsidR="47C090DF" w:rsidRPr="0C975A7C">
        <w:rPr>
          <w:lang w:eastAsia="zh-CN"/>
        </w:rPr>
        <w:t xml:space="preserve"> reducing</w:t>
      </w:r>
      <w:r w:rsidR="778742A4" w:rsidRPr="0C975A7C">
        <w:rPr>
          <w:lang w:eastAsia="zh-CN"/>
        </w:rPr>
        <w:t xml:space="preserve"> </w:t>
      </w:r>
      <w:r w:rsidR="2AB94057" w:rsidRPr="0C975A7C">
        <w:rPr>
          <w:lang w:eastAsia="zh-CN"/>
        </w:rPr>
        <w:t>N</w:t>
      </w:r>
      <w:r w:rsidR="778742A4" w:rsidRPr="0C975A7C">
        <w:rPr>
          <w:lang w:eastAsia="zh-CN"/>
        </w:rPr>
        <w:t>etwork Energy Consumption</w:t>
      </w:r>
      <w:r w:rsidR="46028A6A" w:rsidRPr="0C975A7C">
        <w:rPr>
          <w:lang w:eastAsia="zh-CN"/>
        </w:rPr>
        <w:t xml:space="preserve"> end to end</w:t>
      </w:r>
      <w:r w:rsidR="0994881A" w:rsidRPr="0C975A7C">
        <w:rPr>
          <w:lang w:eastAsia="zh-CN"/>
        </w:rPr>
        <w:t xml:space="preserve"> (e.g. </w:t>
      </w:r>
      <w:proofErr w:type="gramStart"/>
      <w:r w:rsidR="0994881A" w:rsidRPr="0C975A7C">
        <w:rPr>
          <w:lang w:eastAsia="zh-CN"/>
        </w:rPr>
        <w:t>taking into account</w:t>
      </w:r>
      <w:proofErr w:type="gramEnd"/>
      <w:r w:rsidR="0994881A" w:rsidRPr="0C975A7C">
        <w:rPr>
          <w:lang w:eastAsia="zh-CN"/>
        </w:rPr>
        <w:t xml:space="preserve"> user preference)</w:t>
      </w:r>
      <w:r w:rsidR="46028A6A" w:rsidRPr="0C975A7C">
        <w:rPr>
          <w:lang w:eastAsia="zh-CN"/>
        </w:rPr>
        <w:t xml:space="preserve"> </w:t>
      </w:r>
      <w:r w:rsidR="00BF1D01" w:rsidRPr="0C975A7C">
        <w:rPr>
          <w:lang w:eastAsia="zh-CN"/>
        </w:rPr>
        <w:t xml:space="preserve">could </w:t>
      </w:r>
      <w:r w:rsidR="46028A6A" w:rsidRPr="0C975A7C">
        <w:rPr>
          <w:lang w:eastAsia="zh-CN"/>
        </w:rPr>
        <w:t>also be considered</w:t>
      </w:r>
      <w:r w:rsidR="00602DFD">
        <w:rPr>
          <w:lang w:eastAsia="zh-CN"/>
        </w:rPr>
        <w:t xml:space="preserve"> and 6G study offers a unique opportunity for this</w:t>
      </w:r>
      <w:r w:rsidR="778742A4" w:rsidRPr="0C975A7C">
        <w:rPr>
          <w:lang w:eastAsia="zh-CN"/>
        </w:rPr>
        <w:t>.</w:t>
      </w:r>
    </w:p>
    <w:p w14:paraId="0C42BDF7" w14:textId="72F4C01E" w:rsidR="000B3DD1" w:rsidRDefault="000B3DD1" w:rsidP="000B3DD1">
      <w:pPr>
        <w:rPr>
          <w:lang w:eastAsia="zh-CN"/>
        </w:rPr>
      </w:pPr>
      <w:r w:rsidRPr="008D32A7">
        <w:rPr>
          <w:b/>
          <w:bCs/>
          <w:lang w:eastAsia="zh-CN"/>
        </w:rPr>
        <w:t>Technical Impact:</w:t>
      </w:r>
      <w:r>
        <w:rPr>
          <w:lang w:eastAsia="zh-CN"/>
        </w:rPr>
        <w:t xml:space="preserve"> </w:t>
      </w:r>
    </w:p>
    <w:p w14:paraId="10857A57" w14:textId="4583EAE8" w:rsidR="0FFCF3C5" w:rsidRDefault="4E2F69FB" w:rsidP="0FFCF3C5">
      <w:pPr>
        <w:pStyle w:val="ListParagraph"/>
        <w:numPr>
          <w:ilvl w:val="0"/>
          <w:numId w:val="11"/>
        </w:numPr>
        <w:rPr>
          <w:lang w:eastAsia="zh-CN"/>
        </w:rPr>
      </w:pPr>
      <w:r w:rsidRPr="0C975A7C">
        <w:rPr>
          <w:lang w:eastAsia="zh-CN"/>
        </w:rPr>
        <w:t xml:space="preserve">Dedicated NF(s) could be required or 5GS EIF evolved or alternative </w:t>
      </w:r>
      <w:r w:rsidR="67323343" w:rsidRPr="0C975A7C">
        <w:rPr>
          <w:lang w:eastAsia="zh-CN"/>
        </w:rPr>
        <w:t xml:space="preserve">functional </w:t>
      </w:r>
      <w:r w:rsidRPr="0C975A7C">
        <w:rPr>
          <w:lang w:eastAsia="zh-CN"/>
        </w:rPr>
        <w:t xml:space="preserve">allocation </w:t>
      </w:r>
      <w:r w:rsidR="00A771A3" w:rsidRPr="0C975A7C">
        <w:rPr>
          <w:lang w:eastAsia="zh-CN"/>
        </w:rPr>
        <w:t xml:space="preserve">to NFs used also for other reasons </w:t>
      </w:r>
      <w:r w:rsidR="00573AC0" w:rsidRPr="0C975A7C">
        <w:rPr>
          <w:lang w:eastAsia="zh-CN"/>
        </w:rPr>
        <w:t>can be</w:t>
      </w:r>
      <w:r w:rsidRPr="0C975A7C">
        <w:rPr>
          <w:lang w:eastAsia="zh-CN"/>
        </w:rPr>
        <w:t xml:space="preserve"> determined.</w:t>
      </w:r>
    </w:p>
    <w:p w14:paraId="39834260" w14:textId="2DC063EE" w:rsidR="002B246C" w:rsidRPr="002B246C" w:rsidRDefault="002B246C">
      <w:pPr>
        <w:pStyle w:val="ListParagraph"/>
        <w:numPr>
          <w:ilvl w:val="0"/>
          <w:numId w:val="11"/>
        </w:numPr>
        <w:rPr>
          <w:lang w:eastAsia="zh-CN"/>
        </w:rPr>
      </w:pPr>
      <w:r w:rsidRPr="3F192B73">
        <w:rPr>
          <w:lang w:eastAsia="zh-CN"/>
        </w:rPr>
        <w:t xml:space="preserve">RAN/CN interaction or UE-network interaction may be </w:t>
      </w:r>
      <w:r w:rsidR="18070BC0" w:rsidRPr="3F192B73">
        <w:rPr>
          <w:lang w:eastAsia="zh-CN"/>
        </w:rPr>
        <w:t>impacted</w:t>
      </w:r>
      <w:r w:rsidRPr="3F192B73">
        <w:rPr>
          <w:lang w:eastAsia="zh-CN"/>
        </w:rPr>
        <w:t xml:space="preserve"> to </w:t>
      </w:r>
      <w:proofErr w:type="spellStart"/>
      <w:r w:rsidRPr="3F192B73">
        <w:rPr>
          <w:lang w:eastAsia="zh-CN"/>
        </w:rPr>
        <w:t>e.g</w:t>
      </w:r>
      <w:proofErr w:type="spellEnd"/>
      <w:r w:rsidRPr="3F192B73">
        <w:rPr>
          <w:lang w:eastAsia="zh-CN"/>
        </w:rPr>
        <w:t xml:space="preserve"> provide indication of high energy consumption for a UE</w:t>
      </w:r>
      <w:r w:rsidR="47DB50DA" w:rsidRPr="3F192B73">
        <w:rPr>
          <w:lang w:eastAsia="zh-CN"/>
        </w:rPr>
        <w:t xml:space="preserve">, or to collect user </w:t>
      </w:r>
      <w:r w:rsidR="6B1225E6" w:rsidRPr="3F192B73">
        <w:rPr>
          <w:lang w:eastAsia="zh-CN"/>
        </w:rPr>
        <w:t>input</w:t>
      </w:r>
      <w:r w:rsidRPr="3F192B73">
        <w:rPr>
          <w:lang w:eastAsia="zh-CN"/>
        </w:rPr>
        <w:t xml:space="preserve">. </w:t>
      </w:r>
    </w:p>
    <w:p w14:paraId="26525644" w14:textId="778A3BDE" w:rsidR="002B246C" w:rsidRPr="002B246C" w:rsidRDefault="58AA7125">
      <w:pPr>
        <w:pStyle w:val="ListParagraph"/>
        <w:numPr>
          <w:ilvl w:val="0"/>
          <w:numId w:val="11"/>
        </w:numPr>
        <w:rPr>
          <w:lang w:eastAsia="zh-CN"/>
        </w:rPr>
      </w:pPr>
      <w:r w:rsidRPr="3F192B73">
        <w:rPr>
          <w:lang w:eastAsia="zh-CN"/>
        </w:rPr>
        <w:t>Interactions between Network Functions</w:t>
      </w:r>
      <w:r w:rsidR="5952E718" w:rsidRPr="3F192B73">
        <w:rPr>
          <w:lang w:eastAsia="zh-CN"/>
        </w:rPr>
        <w:t xml:space="preserve"> (including the PCF)</w:t>
      </w:r>
    </w:p>
    <w:p w14:paraId="3A8C0BDA" w14:textId="5C10173E" w:rsidR="002B246C" w:rsidRPr="002B246C" w:rsidRDefault="58AA7125">
      <w:pPr>
        <w:pStyle w:val="ListParagraph"/>
        <w:numPr>
          <w:ilvl w:val="0"/>
          <w:numId w:val="11"/>
        </w:numPr>
        <w:rPr>
          <w:lang w:eastAsia="zh-CN"/>
        </w:rPr>
      </w:pPr>
      <w:r w:rsidRPr="3F192B73">
        <w:rPr>
          <w:lang w:eastAsia="zh-CN"/>
        </w:rPr>
        <w:t>Interactions between NFs</w:t>
      </w:r>
      <w:r w:rsidR="4FCF3598" w:rsidRPr="3F192B73">
        <w:rPr>
          <w:lang w:eastAsia="zh-CN"/>
        </w:rPr>
        <w:t xml:space="preserve"> (including the PCF)</w:t>
      </w:r>
      <w:r w:rsidRPr="3F192B73">
        <w:rPr>
          <w:lang w:eastAsia="zh-CN"/>
        </w:rPr>
        <w:t xml:space="preserve"> and OAM</w:t>
      </w:r>
    </w:p>
    <w:p w14:paraId="1526BC79" w14:textId="1A53993C" w:rsidR="00F71DDB" w:rsidRDefault="0010749C" w:rsidP="0C975A7C">
      <w:pPr>
        <w:pStyle w:val="ListParagraph"/>
        <w:numPr>
          <w:ilvl w:val="0"/>
          <w:numId w:val="11"/>
        </w:numPr>
        <w:rPr>
          <w:lang w:eastAsia="zh-CN"/>
        </w:rPr>
      </w:pPr>
      <w:r w:rsidRPr="0C975A7C">
        <w:rPr>
          <w:lang w:eastAsia="zh-CN"/>
        </w:rPr>
        <w:t>If the</w:t>
      </w:r>
      <w:r w:rsidR="002B246C" w:rsidRPr="0C975A7C">
        <w:rPr>
          <w:lang w:eastAsia="zh-CN"/>
        </w:rPr>
        <w:t xml:space="preserve"> existing</w:t>
      </w:r>
      <w:r w:rsidRPr="0C975A7C">
        <w:rPr>
          <w:lang w:eastAsia="zh-CN"/>
        </w:rPr>
        <w:t xml:space="preserve"> 5GS Energy</w:t>
      </w:r>
      <w:r w:rsidR="68E7209A" w:rsidRPr="0C975A7C">
        <w:rPr>
          <w:lang w:eastAsia="zh-CN"/>
        </w:rPr>
        <w:t>-</w:t>
      </w:r>
      <w:r w:rsidRPr="0C975A7C">
        <w:rPr>
          <w:lang w:eastAsia="zh-CN"/>
        </w:rPr>
        <w:t xml:space="preserve">related </w:t>
      </w:r>
      <w:r w:rsidR="002B246C" w:rsidRPr="0C975A7C">
        <w:rPr>
          <w:lang w:eastAsia="zh-CN"/>
        </w:rPr>
        <w:t>solution</w:t>
      </w:r>
      <w:r w:rsidR="00F71DDB" w:rsidRPr="0C975A7C">
        <w:rPr>
          <w:lang w:eastAsia="zh-CN"/>
        </w:rPr>
        <w:t xml:space="preserve">s </w:t>
      </w:r>
      <w:proofErr w:type="gramStart"/>
      <w:r w:rsidR="06A3D0BA" w:rsidRPr="0C975A7C">
        <w:rPr>
          <w:lang w:eastAsia="zh-CN"/>
        </w:rPr>
        <w:t xml:space="preserve">are </w:t>
      </w:r>
      <w:r w:rsidR="00F71DDB" w:rsidRPr="0C975A7C">
        <w:rPr>
          <w:lang w:eastAsia="zh-CN"/>
        </w:rPr>
        <w:t>evolved</w:t>
      </w:r>
      <w:proofErr w:type="gramEnd"/>
      <w:r w:rsidR="002B246C" w:rsidRPr="0C975A7C">
        <w:rPr>
          <w:lang w:eastAsia="zh-CN"/>
        </w:rPr>
        <w:t xml:space="preserve"> </w:t>
      </w:r>
      <w:r w:rsidR="7130F8CA" w:rsidRPr="0C975A7C">
        <w:rPr>
          <w:lang w:eastAsia="zh-CN"/>
        </w:rPr>
        <w:t xml:space="preserve">and </w:t>
      </w:r>
      <w:r w:rsidRPr="0C975A7C">
        <w:rPr>
          <w:lang w:eastAsia="zh-CN"/>
        </w:rPr>
        <w:t>if</w:t>
      </w:r>
      <w:r w:rsidR="002B246C" w:rsidRPr="0C975A7C">
        <w:rPr>
          <w:lang w:eastAsia="zh-CN"/>
        </w:rPr>
        <w:t xml:space="preserve"> new </w:t>
      </w:r>
      <w:r w:rsidR="00A0367C" w:rsidRPr="0C975A7C">
        <w:rPr>
          <w:lang w:eastAsia="zh-CN"/>
        </w:rPr>
        <w:t>energy-related</w:t>
      </w:r>
      <w:r w:rsidR="18F5D7C3" w:rsidRPr="0C975A7C">
        <w:rPr>
          <w:lang w:eastAsia="zh-CN"/>
        </w:rPr>
        <w:t xml:space="preserve"> </w:t>
      </w:r>
      <w:r w:rsidR="002B246C" w:rsidRPr="0C975A7C">
        <w:rPr>
          <w:lang w:eastAsia="zh-CN"/>
        </w:rPr>
        <w:t>solution</w:t>
      </w:r>
      <w:r w:rsidRPr="0C975A7C">
        <w:rPr>
          <w:lang w:eastAsia="zh-CN"/>
        </w:rPr>
        <w:t>s are defined for 6G</w:t>
      </w:r>
      <w:r w:rsidR="00A0367C" w:rsidRPr="0C975A7C">
        <w:rPr>
          <w:lang w:eastAsia="zh-CN"/>
        </w:rPr>
        <w:t xml:space="preserve">, </w:t>
      </w:r>
      <w:r w:rsidR="00737823" w:rsidRPr="0C975A7C">
        <w:rPr>
          <w:lang w:eastAsia="zh-CN"/>
        </w:rPr>
        <w:t>h</w:t>
      </w:r>
      <w:r w:rsidR="00A0367C" w:rsidRPr="0C975A7C">
        <w:rPr>
          <w:lang w:eastAsia="zh-CN"/>
        </w:rPr>
        <w:t xml:space="preserve">ow these interwork </w:t>
      </w:r>
      <w:r w:rsidR="00EF1E4A" w:rsidRPr="0C975A7C">
        <w:rPr>
          <w:lang w:eastAsia="zh-CN"/>
        </w:rPr>
        <w:t xml:space="preserve">with </w:t>
      </w:r>
      <w:r w:rsidR="49D69D5C" w:rsidRPr="0C975A7C">
        <w:rPr>
          <w:lang w:eastAsia="zh-CN"/>
        </w:rPr>
        <w:t xml:space="preserve">existing </w:t>
      </w:r>
      <w:r w:rsidR="00EF1E4A" w:rsidRPr="0C975A7C">
        <w:rPr>
          <w:lang w:eastAsia="zh-CN"/>
        </w:rPr>
        <w:t>5GS</w:t>
      </w:r>
      <w:r w:rsidR="3EE9ADC4" w:rsidRPr="0C975A7C">
        <w:rPr>
          <w:lang w:eastAsia="zh-CN"/>
        </w:rPr>
        <w:t xml:space="preserve"> features (if applicable)</w:t>
      </w:r>
      <w:r w:rsidR="00EF1E4A" w:rsidRPr="0C975A7C">
        <w:rPr>
          <w:lang w:eastAsia="zh-CN"/>
        </w:rPr>
        <w:t xml:space="preserve"> needs to </w:t>
      </w:r>
      <w:r w:rsidR="002B246C" w:rsidRPr="0C975A7C">
        <w:rPr>
          <w:lang w:eastAsia="zh-CN"/>
        </w:rPr>
        <w:t>be documented.</w:t>
      </w:r>
      <w:r w:rsidR="00F71DDB" w:rsidRPr="0C975A7C">
        <w:rPr>
          <w:lang w:eastAsia="zh-CN"/>
        </w:rPr>
        <w:t xml:space="preserve"> </w:t>
      </w:r>
    </w:p>
    <w:p w14:paraId="6EA7F2F6" w14:textId="77777777" w:rsidR="00712E41" w:rsidRDefault="00712E41" w:rsidP="007D5496">
      <w:pPr>
        <w:rPr>
          <w:lang w:eastAsia="zh-CN"/>
        </w:rPr>
      </w:pPr>
    </w:p>
    <w:p w14:paraId="13C6DB77" w14:textId="77777777" w:rsidR="00FD6821" w:rsidRDefault="00FD6821" w:rsidP="007D5496">
      <w:pPr>
        <w:rPr>
          <w:lang w:eastAsia="zh-CN"/>
        </w:rPr>
      </w:pPr>
    </w:p>
    <w:p w14:paraId="1C3C1BA4" w14:textId="0D8298D4" w:rsidR="008C2BE3" w:rsidRPr="00053F6B" w:rsidRDefault="008C2BE3" w:rsidP="008C2BE3">
      <w:pPr>
        <w:jc w:val="center"/>
        <w:rPr>
          <w:rFonts w:ascii="Arial" w:hAnsi="Arial" w:cs="Arial"/>
          <w:color w:val="FF0000"/>
          <w:sz w:val="36"/>
          <w:szCs w:val="36"/>
        </w:rPr>
      </w:pPr>
      <w:r w:rsidRPr="00053F6B">
        <w:rPr>
          <w:rFonts w:ascii="Arial" w:hAnsi="Arial" w:cs="Arial"/>
          <w:color w:val="FF0000"/>
          <w:sz w:val="36"/>
          <w:szCs w:val="36"/>
        </w:rPr>
        <w:t>**** First Change</w:t>
      </w:r>
      <w:r w:rsidR="00BE3651">
        <w:rPr>
          <w:rFonts w:ascii="Arial" w:hAnsi="Arial" w:cs="Arial"/>
          <w:color w:val="FF0000"/>
          <w:sz w:val="36"/>
          <w:szCs w:val="36"/>
        </w:rPr>
        <w:t xml:space="preserve"> (all new text)</w:t>
      </w:r>
      <w:r w:rsidRPr="00053F6B">
        <w:rPr>
          <w:rFonts w:ascii="Arial" w:hAnsi="Arial" w:cs="Arial"/>
          <w:color w:val="FF0000"/>
          <w:sz w:val="36"/>
          <w:szCs w:val="36"/>
        </w:rPr>
        <w:t xml:space="preserve"> ****</w:t>
      </w:r>
    </w:p>
    <w:p w14:paraId="3B3C3D47" w14:textId="77777777" w:rsidR="008C2BE3" w:rsidRDefault="008C2BE3" w:rsidP="007D5496">
      <w:pPr>
        <w:rPr>
          <w:lang w:eastAsia="zh-CN"/>
        </w:rPr>
      </w:pPr>
    </w:p>
    <w:bookmarkEnd w:id="0"/>
    <w:p w14:paraId="5B3A250E" w14:textId="34A832CB" w:rsidR="003835C7" w:rsidRPr="00E96F69" w:rsidRDefault="00642467" w:rsidP="003835C7">
      <w:pPr>
        <w:pStyle w:val="Heading1"/>
        <w:rPr>
          <w:rFonts w:cs="Arial"/>
          <w:sz w:val="32"/>
          <w:szCs w:val="18"/>
        </w:rPr>
      </w:pPr>
      <w:r w:rsidRPr="00822E86">
        <w:t xml:space="preserve">Annex </w:t>
      </w:r>
      <w:r>
        <w:t>A.X</w:t>
      </w:r>
      <w:r w:rsidR="003835C7" w:rsidRPr="00E96F69">
        <w:rPr>
          <w:rFonts w:cs="Arial"/>
          <w:sz w:val="32"/>
          <w:szCs w:val="18"/>
        </w:rPr>
        <w:t xml:space="preserve">. </w:t>
      </w:r>
      <w:r w:rsidR="00C65856">
        <w:rPr>
          <w:rFonts w:cs="Arial"/>
          <w:sz w:val="32"/>
          <w:szCs w:val="18"/>
        </w:rPr>
        <w:t>WT</w:t>
      </w:r>
      <w:r w:rsidR="00F51241">
        <w:rPr>
          <w:rFonts w:cs="Arial"/>
          <w:sz w:val="32"/>
          <w:szCs w:val="18"/>
        </w:rPr>
        <w:t>#</w:t>
      </w:r>
      <w:r w:rsidR="00F71DDB">
        <w:rPr>
          <w:rFonts w:cs="Arial"/>
          <w:sz w:val="32"/>
          <w:szCs w:val="18"/>
        </w:rPr>
        <w:t xml:space="preserve">1.x Energy-related aspects </w:t>
      </w:r>
    </w:p>
    <w:p w14:paraId="5D23BFF7" w14:textId="28E77D5F" w:rsidR="00BF1D01" w:rsidRDefault="00BF1D01" w:rsidP="00BF1D01">
      <w:pPr>
        <w:pStyle w:val="B1"/>
        <w:ind w:left="0" w:firstLine="0"/>
        <w:rPr>
          <w:lang w:val="en-US" w:eastAsia="zh-CN"/>
        </w:rPr>
      </w:pPr>
      <w:r w:rsidRPr="1E036D40">
        <w:rPr>
          <w:lang w:val="en-US" w:eastAsia="zh-CN"/>
        </w:rPr>
        <w:t>This WT will study:</w:t>
      </w:r>
    </w:p>
    <w:p w14:paraId="3F884C8F" w14:textId="42CC28DA" w:rsidR="00BF1D01" w:rsidRDefault="00BF1D01" w:rsidP="00BF1D01">
      <w:pPr>
        <w:pStyle w:val="B1"/>
        <w:numPr>
          <w:ilvl w:val="0"/>
          <w:numId w:val="13"/>
        </w:numPr>
        <w:rPr>
          <w:lang w:val="en-US" w:eastAsia="zh-CN"/>
        </w:rPr>
      </w:pPr>
      <w:r w:rsidRPr="0C975A7C">
        <w:rPr>
          <w:lang w:val="en-US" w:eastAsia="zh-CN"/>
        </w:rPr>
        <w:lastRenderedPageBreak/>
        <w:t>Whether and how to support energy-related features</w:t>
      </w:r>
      <w:r w:rsidR="00E523B1">
        <w:rPr>
          <w:lang w:val="en-US" w:eastAsia="zh-CN"/>
        </w:rPr>
        <w:t xml:space="preserve"> and services</w:t>
      </w:r>
      <w:r w:rsidRPr="0C975A7C">
        <w:rPr>
          <w:lang w:val="en-US" w:eastAsia="zh-CN"/>
        </w:rPr>
        <w:t>, including e.g. identification of the causes of energy consumption and potential actions to address these causes.</w:t>
      </w:r>
      <w:r w:rsidR="139F317F" w:rsidRPr="0C975A7C">
        <w:rPr>
          <w:lang w:val="en-US" w:eastAsia="zh-CN"/>
        </w:rPr>
        <w:t xml:space="preserve"> This may include identifying any new energy-related features and/or evolving </w:t>
      </w:r>
      <w:r w:rsidR="1AD41732" w:rsidRPr="0C975A7C">
        <w:rPr>
          <w:lang w:val="en-US" w:eastAsia="zh-CN"/>
        </w:rPr>
        <w:t xml:space="preserve">or reusing </w:t>
      </w:r>
      <w:r w:rsidR="139F317F" w:rsidRPr="0C975A7C">
        <w:rPr>
          <w:lang w:val="en-US" w:eastAsia="zh-CN"/>
        </w:rPr>
        <w:t>existing 5GS energy-related features.</w:t>
      </w:r>
    </w:p>
    <w:p w14:paraId="6AEDDE04" w14:textId="714A766C" w:rsidR="00BF1D01" w:rsidRDefault="00BF1D01" w:rsidP="00BF1D01">
      <w:pPr>
        <w:pStyle w:val="B1"/>
        <w:numPr>
          <w:ilvl w:val="0"/>
          <w:numId w:val="13"/>
        </w:numPr>
        <w:rPr>
          <w:lang w:val="en-US" w:eastAsia="zh-CN"/>
        </w:rPr>
      </w:pPr>
      <w:r w:rsidRPr="1E036D40">
        <w:rPr>
          <w:lang w:val="en-US" w:eastAsia="zh-CN"/>
        </w:rPr>
        <w:t>Whether and how to enhance UE and network</w:t>
      </w:r>
      <w:r w:rsidR="00E523B1">
        <w:rPr>
          <w:lang w:val="en-US" w:eastAsia="zh-CN"/>
        </w:rPr>
        <w:t xml:space="preserve"> interactions and</w:t>
      </w:r>
      <w:r w:rsidRPr="1E036D40">
        <w:rPr>
          <w:lang w:val="en-US" w:eastAsia="zh-CN"/>
        </w:rPr>
        <w:t xml:space="preserve"> coordination for the purpose of reducing end-to-end Energy Consumption (e.g. taking user preference</w:t>
      </w:r>
      <w:r w:rsidR="00856578" w:rsidRPr="00856578">
        <w:rPr>
          <w:lang w:val="en-US" w:eastAsia="zh-CN"/>
        </w:rPr>
        <w:t xml:space="preserve"> </w:t>
      </w:r>
      <w:r w:rsidR="00856578" w:rsidRPr="1E036D40">
        <w:rPr>
          <w:lang w:val="en-US" w:eastAsia="zh-CN"/>
        </w:rPr>
        <w:t>into account</w:t>
      </w:r>
      <w:r w:rsidRPr="1E036D40">
        <w:rPr>
          <w:lang w:val="en-US" w:eastAsia="zh-CN"/>
        </w:rPr>
        <w:t>).</w:t>
      </w:r>
    </w:p>
    <w:p w14:paraId="0F58A2CB" w14:textId="4BD88F72" w:rsidR="007214E5" w:rsidRDefault="00963216" w:rsidP="00BF1D01">
      <w:pPr>
        <w:pStyle w:val="B1"/>
        <w:numPr>
          <w:ilvl w:val="0"/>
          <w:numId w:val="13"/>
        </w:numPr>
        <w:rPr>
          <w:lang w:val="en-US" w:eastAsia="zh-CN"/>
        </w:rPr>
      </w:pPr>
      <w:bookmarkStart w:id="1" w:name="_Hlk203729888"/>
      <w:r w:rsidRPr="0C975A7C">
        <w:rPr>
          <w:lang w:val="en-US" w:eastAsia="zh-CN"/>
        </w:rPr>
        <w:t xml:space="preserve">Whether and </w:t>
      </w:r>
      <w:r w:rsidR="007575FF" w:rsidRPr="0C975A7C">
        <w:rPr>
          <w:lang w:val="en-US" w:eastAsia="zh-CN"/>
        </w:rPr>
        <w:t>h</w:t>
      </w:r>
      <w:r w:rsidRPr="0C975A7C">
        <w:rPr>
          <w:lang w:val="en-US" w:eastAsia="zh-CN"/>
        </w:rPr>
        <w:t>ow to address the mobility between 5G and 6G</w:t>
      </w:r>
      <w:r w:rsidR="007575FF" w:rsidRPr="0C975A7C">
        <w:rPr>
          <w:lang w:val="en-US" w:eastAsia="zh-CN"/>
        </w:rPr>
        <w:t xml:space="preserve"> for</w:t>
      </w:r>
      <w:r w:rsidR="431328B1" w:rsidRPr="0C975A7C">
        <w:rPr>
          <w:lang w:val="en-US" w:eastAsia="zh-CN"/>
        </w:rPr>
        <w:t xml:space="preserve"> any</w:t>
      </w:r>
      <w:r w:rsidR="007214E5" w:rsidRPr="0C975A7C">
        <w:rPr>
          <w:lang w:val="en-US" w:eastAsia="zh-CN"/>
        </w:rPr>
        <w:t xml:space="preserve"> new </w:t>
      </w:r>
      <w:r w:rsidR="00FD4CDF" w:rsidRPr="0C975A7C">
        <w:rPr>
          <w:lang w:val="en-US" w:eastAsia="zh-CN"/>
        </w:rPr>
        <w:t>energy features</w:t>
      </w:r>
      <w:r w:rsidRPr="0C975A7C">
        <w:rPr>
          <w:lang w:val="en-US" w:eastAsia="zh-CN"/>
        </w:rPr>
        <w:t xml:space="preserve"> supported in 6G</w:t>
      </w:r>
      <w:r w:rsidR="00BE3651" w:rsidRPr="0C975A7C">
        <w:rPr>
          <w:lang w:val="en-US" w:eastAsia="zh-CN"/>
        </w:rPr>
        <w:t>.</w:t>
      </w:r>
    </w:p>
    <w:p w14:paraId="013671AC" w14:textId="051F8040" w:rsidR="00602DFD" w:rsidRPr="00602DFD" w:rsidRDefault="00602DFD" w:rsidP="00602DFD">
      <w:pPr>
        <w:pStyle w:val="NO"/>
        <w:rPr>
          <w:lang w:val="en-US" w:eastAsia="zh-CN"/>
        </w:rPr>
      </w:pPr>
      <w:bookmarkStart w:id="2" w:name="_Hlk204674888"/>
      <w:bookmarkEnd w:id="1"/>
      <w:r w:rsidRPr="00602DFD">
        <w:rPr>
          <w:lang w:val="en-US" w:eastAsia="zh-CN"/>
        </w:rPr>
        <w:t>NOTE: it is expected this work will start after the baseline architecture assumptions have been agreed.</w:t>
      </w:r>
    </w:p>
    <w:bookmarkEnd w:id="2"/>
    <w:p w14:paraId="5C1A7086" w14:textId="086B41AD" w:rsidR="00114747" w:rsidRPr="00053F6B" w:rsidRDefault="00114747" w:rsidP="00602DFD">
      <w:pPr>
        <w:pStyle w:val="ListParagraph"/>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Second</w:t>
      </w:r>
      <w:r w:rsidRPr="00053F6B">
        <w:rPr>
          <w:rFonts w:ascii="Arial" w:hAnsi="Arial" w:cs="Arial"/>
          <w:color w:val="FF0000"/>
          <w:sz w:val="36"/>
          <w:szCs w:val="36"/>
        </w:rPr>
        <w:t xml:space="preserve"> Change</w:t>
      </w:r>
      <w:r w:rsidR="00BE3651">
        <w:rPr>
          <w:rFonts w:ascii="Arial" w:hAnsi="Arial" w:cs="Arial"/>
          <w:color w:val="FF0000"/>
          <w:sz w:val="36"/>
          <w:szCs w:val="36"/>
        </w:rPr>
        <w:t xml:space="preserve"> (all new text)</w:t>
      </w:r>
      <w:r w:rsidRPr="00053F6B">
        <w:rPr>
          <w:rFonts w:ascii="Arial" w:hAnsi="Arial" w:cs="Arial"/>
          <w:color w:val="FF0000"/>
          <w:sz w:val="36"/>
          <w:szCs w:val="36"/>
        </w:rPr>
        <w:t xml:space="preserve"> ****</w:t>
      </w:r>
    </w:p>
    <w:p w14:paraId="787DE657" w14:textId="77777777" w:rsidR="00C65856" w:rsidRDefault="00C65856" w:rsidP="00C65856">
      <w:pPr>
        <w:rPr>
          <w:lang w:eastAsia="zh-CN"/>
        </w:rPr>
      </w:pPr>
    </w:p>
    <w:p w14:paraId="10FA8454" w14:textId="66DEE6AE" w:rsidR="00C65856" w:rsidRPr="00E96F69" w:rsidRDefault="00DC68C0" w:rsidP="00C65856">
      <w:pPr>
        <w:pStyle w:val="Heading1"/>
        <w:rPr>
          <w:rFonts w:cs="Arial"/>
          <w:sz w:val="32"/>
          <w:szCs w:val="18"/>
        </w:rPr>
      </w:pPr>
      <w:r>
        <w:rPr>
          <w:rFonts w:cs="Arial"/>
          <w:sz w:val="32"/>
          <w:szCs w:val="18"/>
        </w:rPr>
        <w:t>5</w:t>
      </w:r>
      <w:r w:rsidR="00F37FFE">
        <w:rPr>
          <w:rFonts w:cs="Arial"/>
          <w:sz w:val="32"/>
          <w:szCs w:val="18"/>
        </w:rPr>
        <w:t>.X</w:t>
      </w:r>
      <w:r w:rsidR="00C65856" w:rsidRPr="00E96F69">
        <w:rPr>
          <w:rFonts w:cs="Arial"/>
          <w:sz w:val="32"/>
          <w:szCs w:val="18"/>
        </w:rPr>
        <w:t xml:space="preserve">. </w:t>
      </w:r>
      <w:r w:rsidR="00381DB1" w:rsidRPr="00822E86">
        <w:t>Key Issue #</w:t>
      </w:r>
      <w:r w:rsidR="00381DB1">
        <w:t>X</w:t>
      </w:r>
      <w:r w:rsidR="00381DB1" w:rsidRPr="00822E86">
        <w:t>:</w:t>
      </w:r>
      <w:r w:rsidR="00F71DDB">
        <w:t xml:space="preserve"> </w:t>
      </w:r>
      <w:r w:rsidR="00F71DDB">
        <w:rPr>
          <w:rFonts w:cs="Arial"/>
          <w:sz w:val="32"/>
          <w:szCs w:val="18"/>
        </w:rPr>
        <w:t>Energy-related aspects</w:t>
      </w:r>
    </w:p>
    <w:p w14:paraId="74764690" w14:textId="77777777" w:rsidR="00C65856" w:rsidRDefault="00C65856" w:rsidP="003835C7">
      <w:pPr>
        <w:pStyle w:val="B1"/>
        <w:ind w:left="0" w:firstLine="0"/>
        <w:rPr>
          <w:lang w:val="en-US" w:eastAsia="zh-CN"/>
        </w:rPr>
      </w:pPr>
    </w:p>
    <w:p w14:paraId="03FA56BC" w14:textId="7A5EB9BD" w:rsidR="002E5B2D" w:rsidRDefault="00F71DDB" w:rsidP="3F192B73">
      <w:pPr>
        <w:pStyle w:val="B1"/>
        <w:ind w:left="0" w:firstLine="0"/>
        <w:rPr>
          <w:lang w:val="en-US" w:eastAsia="zh-CN"/>
        </w:rPr>
      </w:pPr>
      <w:r w:rsidRPr="1E036D40">
        <w:rPr>
          <w:lang w:val="en-US" w:eastAsia="zh-CN"/>
        </w:rPr>
        <w:t>This KI will study</w:t>
      </w:r>
      <w:r w:rsidR="0E994804" w:rsidRPr="1E036D40">
        <w:rPr>
          <w:lang w:val="en-US" w:eastAsia="zh-CN"/>
        </w:rPr>
        <w:t>:</w:t>
      </w:r>
    </w:p>
    <w:p w14:paraId="4BB7FA5B" w14:textId="312EAB85" w:rsidR="7DA8823D" w:rsidRDefault="7DA8823D" w:rsidP="0C975A7C">
      <w:pPr>
        <w:pStyle w:val="B1"/>
        <w:numPr>
          <w:ilvl w:val="0"/>
          <w:numId w:val="13"/>
        </w:numPr>
        <w:rPr>
          <w:lang w:val="en-US" w:eastAsia="zh-CN"/>
        </w:rPr>
      </w:pPr>
      <w:r w:rsidRPr="0C975A7C">
        <w:rPr>
          <w:lang w:val="en-US" w:eastAsia="zh-CN"/>
        </w:rPr>
        <w:t>Whether and how to support energy-related features</w:t>
      </w:r>
      <w:r w:rsidR="00856578">
        <w:rPr>
          <w:lang w:val="en-US" w:eastAsia="zh-CN"/>
        </w:rPr>
        <w:t xml:space="preserve"> and services</w:t>
      </w:r>
      <w:r w:rsidRPr="0C975A7C">
        <w:rPr>
          <w:lang w:val="en-US" w:eastAsia="zh-CN"/>
        </w:rPr>
        <w:t>, including e.g. identification of the causes of energy consumption and potential actions to address these causes. This may include identifying any new energy-related features and/or evolving or reusing existing 5GS energy-related features.</w:t>
      </w:r>
    </w:p>
    <w:p w14:paraId="69306B38" w14:textId="2F822E96" w:rsidR="7DA8823D" w:rsidRDefault="7DA8823D" w:rsidP="0C975A7C">
      <w:pPr>
        <w:pStyle w:val="B1"/>
        <w:numPr>
          <w:ilvl w:val="0"/>
          <w:numId w:val="13"/>
        </w:numPr>
        <w:rPr>
          <w:lang w:val="en-US" w:eastAsia="zh-CN"/>
        </w:rPr>
      </w:pPr>
      <w:r w:rsidRPr="0C975A7C">
        <w:rPr>
          <w:lang w:val="en-US" w:eastAsia="zh-CN"/>
        </w:rPr>
        <w:t>Whether and how to enhance UE and network</w:t>
      </w:r>
      <w:r w:rsidR="00856578">
        <w:rPr>
          <w:lang w:val="en-US" w:eastAsia="zh-CN"/>
        </w:rPr>
        <w:t xml:space="preserve"> interactions and</w:t>
      </w:r>
      <w:r w:rsidRPr="0C975A7C">
        <w:rPr>
          <w:lang w:val="en-US" w:eastAsia="zh-CN"/>
        </w:rPr>
        <w:t xml:space="preserve"> coordination for the purpose of reducing end-to-end Energy Consumption (e.g. taking user preference</w:t>
      </w:r>
      <w:r w:rsidR="00856578" w:rsidRPr="0C975A7C">
        <w:rPr>
          <w:lang w:val="en-US" w:eastAsia="zh-CN"/>
        </w:rPr>
        <w:t xml:space="preserve"> into accoun</w:t>
      </w:r>
      <w:r w:rsidR="00856578">
        <w:rPr>
          <w:lang w:val="en-US" w:eastAsia="zh-CN"/>
        </w:rPr>
        <w:t>t</w:t>
      </w:r>
      <w:r w:rsidRPr="0C975A7C">
        <w:rPr>
          <w:lang w:val="en-US" w:eastAsia="zh-CN"/>
        </w:rPr>
        <w:t>).</w:t>
      </w:r>
    </w:p>
    <w:p w14:paraId="26F6A45A" w14:textId="4BD88F72" w:rsidR="7DA8823D" w:rsidRDefault="7DA8823D" w:rsidP="0C975A7C">
      <w:pPr>
        <w:pStyle w:val="B1"/>
        <w:numPr>
          <w:ilvl w:val="0"/>
          <w:numId w:val="13"/>
        </w:numPr>
        <w:rPr>
          <w:lang w:val="en-US" w:eastAsia="zh-CN"/>
        </w:rPr>
      </w:pPr>
      <w:r w:rsidRPr="0C975A7C">
        <w:rPr>
          <w:lang w:val="en-US" w:eastAsia="zh-CN"/>
        </w:rPr>
        <w:t>Whether and how to address the mobility between 5G and 6G for any new energy features supported in 6G.</w:t>
      </w:r>
    </w:p>
    <w:p w14:paraId="092122AB" w14:textId="46FF31F8" w:rsidR="00602DFD" w:rsidRDefault="00602DFD" w:rsidP="00602DFD">
      <w:pPr>
        <w:pStyle w:val="NO"/>
        <w:rPr>
          <w:lang w:val="en-US" w:eastAsia="zh-CN"/>
        </w:rPr>
      </w:pPr>
      <w:r>
        <w:rPr>
          <w:lang w:val="en-US" w:eastAsia="zh-CN"/>
        </w:rPr>
        <w:t>NOTE: it is expected this work will start after the baseline architecture assumptions have been agreed.</w:t>
      </w:r>
    </w:p>
    <w:p w14:paraId="105EC483" w14:textId="798C500C" w:rsidR="0C975A7C" w:rsidRDefault="0C975A7C" w:rsidP="0C975A7C">
      <w:pPr>
        <w:pStyle w:val="B1"/>
        <w:ind w:left="689"/>
        <w:rPr>
          <w:lang w:val="en-US" w:eastAsia="zh-CN"/>
        </w:rPr>
      </w:pPr>
    </w:p>
    <w:p w14:paraId="5B74EA18" w14:textId="77777777" w:rsidR="00C73994" w:rsidRDefault="00C73994" w:rsidP="003835C7">
      <w:pPr>
        <w:pStyle w:val="B1"/>
        <w:ind w:left="0" w:firstLine="0"/>
        <w:rPr>
          <w:lang w:val="en-US" w:eastAsia="zh-CN"/>
        </w:rPr>
      </w:pPr>
    </w:p>
    <w:p w14:paraId="664F6F11" w14:textId="77777777" w:rsidR="00C73994" w:rsidRDefault="00C73994" w:rsidP="003835C7">
      <w:pPr>
        <w:pStyle w:val="B1"/>
        <w:ind w:left="0" w:firstLine="0"/>
        <w:rPr>
          <w:lang w:val="en-US" w:eastAsia="zh-CN"/>
        </w:rPr>
      </w:pPr>
    </w:p>
    <w:p w14:paraId="641890A0" w14:textId="77777777" w:rsidR="0079578B" w:rsidRDefault="0079578B" w:rsidP="003835C7">
      <w:pPr>
        <w:pStyle w:val="B1"/>
        <w:ind w:left="0" w:firstLine="0"/>
        <w:rPr>
          <w:lang w:val="en-US" w:eastAsia="zh-CN"/>
        </w:rPr>
      </w:pPr>
    </w:p>
    <w:p w14:paraId="72FA703D" w14:textId="77777777" w:rsidR="00114747" w:rsidRDefault="00114747" w:rsidP="003835C7">
      <w:pPr>
        <w:pStyle w:val="B1"/>
        <w:ind w:left="0" w:firstLine="0"/>
        <w:rPr>
          <w:lang w:val="en-US" w:eastAsia="zh-CN"/>
        </w:rPr>
      </w:pPr>
    </w:p>
    <w:p w14:paraId="0AD334DE" w14:textId="77777777"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68B7A854" w14:textId="77777777" w:rsidR="002E5B2D" w:rsidRPr="00E96F69" w:rsidRDefault="002E5B2D" w:rsidP="003835C7">
      <w:pPr>
        <w:pStyle w:val="B1"/>
        <w:ind w:left="0" w:firstLine="0"/>
        <w:rPr>
          <w:lang w:val="en-US" w:eastAsia="zh-CN"/>
        </w:rPr>
      </w:pPr>
    </w:p>
    <w:sectPr w:rsidR="002E5B2D" w:rsidRPr="00E96F6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9356A7" w14:textId="77777777" w:rsidR="00A15390" w:rsidRDefault="00A15390">
      <w:r>
        <w:separator/>
      </w:r>
    </w:p>
  </w:endnote>
  <w:endnote w:type="continuationSeparator" w:id="0">
    <w:p w14:paraId="16085B32" w14:textId="77777777" w:rsidR="00A15390" w:rsidRDefault="00A15390">
      <w:r>
        <w:continuationSeparator/>
      </w:r>
    </w:p>
  </w:endnote>
  <w:endnote w:type="continuationNotice" w:id="1">
    <w:p w14:paraId="4DB642CB" w14:textId="77777777" w:rsidR="00A15390" w:rsidRDefault="00A153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F4481E" w14:textId="77777777" w:rsidR="00A15390" w:rsidRDefault="00A15390">
      <w:r>
        <w:separator/>
      </w:r>
    </w:p>
  </w:footnote>
  <w:footnote w:type="continuationSeparator" w:id="0">
    <w:p w14:paraId="18619F0D" w14:textId="77777777" w:rsidR="00A15390" w:rsidRDefault="00A15390">
      <w:r>
        <w:continuationSeparator/>
      </w:r>
    </w:p>
  </w:footnote>
  <w:footnote w:type="continuationNotice" w:id="1">
    <w:p w14:paraId="7621A388" w14:textId="77777777" w:rsidR="00A15390" w:rsidRDefault="00A1539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4F539C9"/>
    <w:multiLevelType w:val="hybridMultilevel"/>
    <w:tmpl w:val="D3026B6C"/>
    <w:lvl w:ilvl="0" w:tplc="40F8E320">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389A2814"/>
    <w:multiLevelType w:val="hybridMultilevel"/>
    <w:tmpl w:val="DCF092A8"/>
    <w:lvl w:ilvl="0" w:tplc="5F024AF4">
      <w:numFmt w:val="bullet"/>
      <w:lvlText w:val="-"/>
      <w:lvlJc w:val="left"/>
      <w:pPr>
        <w:ind w:left="689" w:hanging="360"/>
      </w:pPr>
      <w:rPr>
        <w:rFonts w:ascii="Times New Roman" w:eastAsia="SimSun" w:hAnsi="Times New Roman" w:cs="Times New Roman" w:hint="default"/>
      </w:rPr>
    </w:lvl>
    <w:lvl w:ilvl="1" w:tplc="08090003" w:tentative="1">
      <w:start w:val="1"/>
      <w:numFmt w:val="bullet"/>
      <w:lvlText w:val="o"/>
      <w:lvlJc w:val="left"/>
      <w:pPr>
        <w:ind w:left="1409" w:hanging="360"/>
      </w:pPr>
      <w:rPr>
        <w:rFonts w:ascii="Courier New" w:hAnsi="Courier New" w:cs="Courier New" w:hint="default"/>
      </w:rPr>
    </w:lvl>
    <w:lvl w:ilvl="2" w:tplc="08090005" w:tentative="1">
      <w:start w:val="1"/>
      <w:numFmt w:val="bullet"/>
      <w:lvlText w:val=""/>
      <w:lvlJc w:val="left"/>
      <w:pPr>
        <w:ind w:left="2129" w:hanging="360"/>
      </w:pPr>
      <w:rPr>
        <w:rFonts w:ascii="Wingdings" w:hAnsi="Wingdings" w:hint="default"/>
      </w:rPr>
    </w:lvl>
    <w:lvl w:ilvl="3" w:tplc="08090001" w:tentative="1">
      <w:start w:val="1"/>
      <w:numFmt w:val="bullet"/>
      <w:lvlText w:val=""/>
      <w:lvlJc w:val="left"/>
      <w:pPr>
        <w:ind w:left="2849" w:hanging="360"/>
      </w:pPr>
      <w:rPr>
        <w:rFonts w:ascii="Symbol" w:hAnsi="Symbol" w:hint="default"/>
      </w:rPr>
    </w:lvl>
    <w:lvl w:ilvl="4" w:tplc="08090003" w:tentative="1">
      <w:start w:val="1"/>
      <w:numFmt w:val="bullet"/>
      <w:lvlText w:val="o"/>
      <w:lvlJc w:val="left"/>
      <w:pPr>
        <w:ind w:left="3569" w:hanging="360"/>
      </w:pPr>
      <w:rPr>
        <w:rFonts w:ascii="Courier New" w:hAnsi="Courier New" w:cs="Courier New" w:hint="default"/>
      </w:rPr>
    </w:lvl>
    <w:lvl w:ilvl="5" w:tplc="08090005" w:tentative="1">
      <w:start w:val="1"/>
      <w:numFmt w:val="bullet"/>
      <w:lvlText w:val=""/>
      <w:lvlJc w:val="left"/>
      <w:pPr>
        <w:ind w:left="4289" w:hanging="360"/>
      </w:pPr>
      <w:rPr>
        <w:rFonts w:ascii="Wingdings" w:hAnsi="Wingdings" w:hint="default"/>
      </w:rPr>
    </w:lvl>
    <w:lvl w:ilvl="6" w:tplc="08090001" w:tentative="1">
      <w:start w:val="1"/>
      <w:numFmt w:val="bullet"/>
      <w:lvlText w:val=""/>
      <w:lvlJc w:val="left"/>
      <w:pPr>
        <w:ind w:left="5009" w:hanging="360"/>
      </w:pPr>
      <w:rPr>
        <w:rFonts w:ascii="Symbol" w:hAnsi="Symbol" w:hint="default"/>
      </w:rPr>
    </w:lvl>
    <w:lvl w:ilvl="7" w:tplc="08090003" w:tentative="1">
      <w:start w:val="1"/>
      <w:numFmt w:val="bullet"/>
      <w:lvlText w:val="o"/>
      <w:lvlJc w:val="left"/>
      <w:pPr>
        <w:ind w:left="5729" w:hanging="360"/>
      </w:pPr>
      <w:rPr>
        <w:rFonts w:ascii="Courier New" w:hAnsi="Courier New" w:cs="Courier New" w:hint="default"/>
      </w:rPr>
    </w:lvl>
    <w:lvl w:ilvl="8" w:tplc="08090005" w:tentative="1">
      <w:start w:val="1"/>
      <w:numFmt w:val="bullet"/>
      <w:lvlText w:val=""/>
      <w:lvlJc w:val="left"/>
      <w:pPr>
        <w:ind w:left="6449" w:hanging="360"/>
      </w:pPr>
      <w:rPr>
        <w:rFonts w:ascii="Wingdings" w:hAnsi="Wingdings" w:hint="default"/>
      </w:rPr>
    </w:lvl>
  </w:abstractNum>
  <w:abstractNum w:abstractNumId="10"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2"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75951403">
    <w:abstractNumId w:val="2"/>
  </w:num>
  <w:num w:numId="2" w16cid:durableId="756907243">
    <w:abstractNumId w:val="1"/>
  </w:num>
  <w:num w:numId="3" w16cid:durableId="1203247536">
    <w:abstractNumId w:val="0"/>
  </w:num>
  <w:num w:numId="4" w16cid:durableId="1958680898">
    <w:abstractNumId w:val="7"/>
  </w:num>
  <w:num w:numId="5" w16cid:durableId="123816294">
    <w:abstractNumId w:val="6"/>
  </w:num>
  <w:num w:numId="6" w16cid:durableId="1298216627">
    <w:abstractNumId w:val="4"/>
  </w:num>
  <w:num w:numId="7" w16cid:durableId="1102840777">
    <w:abstractNumId w:val="11"/>
  </w:num>
  <w:num w:numId="8" w16cid:durableId="869488835">
    <w:abstractNumId w:val="12"/>
  </w:num>
  <w:num w:numId="9" w16cid:durableId="1353532250">
    <w:abstractNumId w:val="10"/>
  </w:num>
  <w:num w:numId="10" w16cid:durableId="3139470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3"/>
  </w:num>
  <w:num w:numId="12" w16cid:durableId="2135098658">
    <w:abstractNumId w:val="8"/>
  </w:num>
  <w:num w:numId="13" w16cid:durableId="1069157634">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11BC"/>
    <w:rsid w:val="00003309"/>
    <w:rsid w:val="0000349A"/>
    <w:rsid w:val="00003E14"/>
    <w:rsid w:val="000046F0"/>
    <w:rsid w:val="00004F11"/>
    <w:rsid w:val="000052C3"/>
    <w:rsid w:val="0000777B"/>
    <w:rsid w:val="00007CDF"/>
    <w:rsid w:val="00010609"/>
    <w:rsid w:val="00011313"/>
    <w:rsid w:val="00012515"/>
    <w:rsid w:val="00012DB1"/>
    <w:rsid w:val="00013111"/>
    <w:rsid w:val="000147F7"/>
    <w:rsid w:val="00015144"/>
    <w:rsid w:val="00015E1C"/>
    <w:rsid w:val="0001659C"/>
    <w:rsid w:val="00016D53"/>
    <w:rsid w:val="00022509"/>
    <w:rsid w:val="0002355D"/>
    <w:rsid w:val="00023F2D"/>
    <w:rsid w:val="00024412"/>
    <w:rsid w:val="000250C4"/>
    <w:rsid w:val="000256B8"/>
    <w:rsid w:val="00027DF2"/>
    <w:rsid w:val="000303AC"/>
    <w:rsid w:val="0003137C"/>
    <w:rsid w:val="000328A0"/>
    <w:rsid w:val="00033BC0"/>
    <w:rsid w:val="000344BF"/>
    <w:rsid w:val="00034612"/>
    <w:rsid w:val="000355AC"/>
    <w:rsid w:val="000436A5"/>
    <w:rsid w:val="00043B1A"/>
    <w:rsid w:val="00044B59"/>
    <w:rsid w:val="00045C12"/>
    <w:rsid w:val="00046389"/>
    <w:rsid w:val="00046927"/>
    <w:rsid w:val="000469BD"/>
    <w:rsid w:val="00046E68"/>
    <w:rsid w:val="00046F89"/>
    <w:rsid w:val="00047D99"/>
    <w:rsid w:val="00050F5B"/>
    <w:rsid w:val="00051767"/>
    <w:rsid w:val="00052703"/>
    <w:rsid w:val="00054539"/>
    <w:rsid w:val="000569FF"/>
    <w:rsid w:val="0005754D"/>
    <w:rsid w:val="00057967"/>
    <w:rsid w:val="00060425"/>
    <w:rsid w:val="00060FD0"/>
    <w:rsid w:val="0006360F"/>
    <w:rsid w:val="00063D50"/>
    <w:rsid w:val="00064FE2"/>
    <w:rsid w:val="000653EB"/>
    <w:rsid w:val="000707CF"/>
    <w:rsid w:val="00072F2A"/>
    <w:rsid w:val="00074722"/>
    <w:rsid w:val="00075D92"/>
    <w:rsid w:val="0007634E"/>
    <w:rsid w:val="00076B81"/>
    <w:rsid w:val="00076C9F"/>
    <w:rsid w:val="000776E2"/>
    <w:rsid w:val="00077AF4"/>
    <w:rsid w:val="00077BED"/>
    <w:rsid w:val="00077F73"/>
    <w:rsid w:val="00080CB7"/>
    <w:rsid w:val="00080D1B"/>
    <w:rsid w:val="000819D8"/>
    <w:rsid w:val="0008417D"/>
    <w:rsid w:val="000842DF"/>
    <w:rsid w:val="00085894"/>
    <w:rsid w:val="00086753"/>
    <w:rsid w:val="000934A6"/>
    <w:rsid w:val="0009618B"/>
    <w:rsid w:val="000A0E35"/>
    <w:rsid w:val="000A1EDD"/>
    <w:rsid w:val="000A2307"/>
    <w:rsid w:val="000A2C6C"/>
    <w:rsid w:val="000A2D3D"/>
    <w:rsid w:val="000A34F9"/>
    <w:rsid w:val="000A4660"/>
    <w:rsid w:val="000A4FA4"/>
    <w:rsid w:val="000A59D4"/>
    <w:rsid w:val="000A7D46"/>
    <w:rsid w:val="000B09B7"/>
    <w:rsid w:val="000B3DD1"/>
    <w:rsid w:val="000B420A"/>
    <w:rsid w:val="000B4C1A"/>
    <w:rsid w:val="000B4FA2"/>
    <w:rsid w:val="000B5ADE"/>
    <w:rsid w:val="000B6610"/>
    <w:rsid w:val="000C29D5"/>
    <w:rsid w:val="000C515B"/>
    <w:rsid w:val="000C5B4D"/>
    <w:rsid w:val="000C7697"/>
    <w:rsid w:val="000D0154"/>
    <w:rsid w:val="000D0BB3"/>
    <w:rsid w:val="000D1B5B"/>
    <w:rsid w:val="000D29B2"/>
    <w:rsid w:val="000E1E2C"/>
    <w:rsid w:val="000E2A62"/>
    <w:rsid w:val="000E374E"/>
    <w:rsid w:val="000E672B"/>
    <w:rsid w:val="000F2D3B"/>
    <w:rsid w:val="000F32E2"/>
    <w:rsid w:val="000F3EE1"/>
    <w:rsid w:val="000F48B5"/>
    <w:rsid w:val="000F5426"/>
    <w:rsid w:val="000F6B81"/>
    <w:rsid w:val="000F7D92"/>
    <w:rsid w:val="0010023C"/>
    <w:rsid w:val="001003A4"/>
    <w:rsid w:val="00100A0F"/>
    <w:rsid w:val="00100E35"/>
    <w:rsid w:val="00102C7D"/>
    <w:rsid w:val="001036DD"/>
    <w:rsid w:val="00103E0F"/>
    <w:rsid w:val="0010401F"/>
    <w:rsid w:val="0010749C"/>
    <w:rsid w:val="00112FC3"/>
    <w:rsid w:val="00114747"/>
    <w:rsid w:val="001149F0"/>
    <w:rsid w:val="00116581"/>
    <w:rsid w:val="00116B49"/>
    <w:rsid w:val="00117A31"/>
    <w:rsid w:val="00117E65"/>
    <w:rsid w:val="00120FB3"/>
    <w:rsid w:val="0012124E"/>
    <w:rsid w:val="0012277B"/>
    <w:rsid w:val="00122DDD"/>
    <w:rsid w:val="0012465D"/>
    <w:rsid w:val="00124AAE"/>
    <w:rsid w:val="0012645A"/>
    <w:rsid w:val="001309EE"/>
    <w:rsid w:val="00136348"/>
    <w:rsid w:val="00136488"/>
    <w:rsid w:val="001367CC"/>
    <w:rsid w:val="00137BF3"/>
    <w:rsid w:val="00140FFB"/>
    <w:rsid w:val="00141FB9"/>
    <w:rsid w:val="0014245F"/>
    <w:rsid w:val="001426DF"/>
    <w:rsid w:val="00143885"/>
    <w:rsid w:val="00144C93"/>
    <w:rsid w:val="001459A6"/>
    <w:rsid w:val="001464EA"/>
    <w:rsid w:val="00150303"/>
    <w:rsid w:val="001531B2"/>
    <w:rsid w:val="001532CE"/>
    <w:rsid w:val="00154E0B"/>
    <w:rsid w:val="00155102"/>
    <w:rsid w:val="00155618"/>
    <w:rsid w:val="00161556"/>
    <w:rsid w:val="0016446D"/>
    <w:rsid w:val="001645D6"/>
    <w:rsid w:val="00166F1E"/>
    <w:rsid w:val="00167840"/>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E45"/>
    <w:rsid w:val="0018355F"/>
    <w:rsid w:val="00183F98"/>
    <w:rsid w:val="00183FF8"/>
    <w:rsid w:val="00184B6F"/>
    <w:rsid w:val="001861E5"/>
    <w:rsid w:val="001903B6"/>
    <w:rsid w:val="001908F3"/>
    <w:rsid w:val="00192307"/>
    <w:rsid w:val="001928BF"/>
    <w:rsid w:val="0019614B"/>
    <w:rsid w:val="0019738C"/>
    <w:rsid w:val="00197E4C"/>
    <w:rsid w:val="001A4114"/>
    <w:rsid w:val="001A5589"/>
    <w:rsid w:val="001A5C04"/>
    <w:rsid w:val="001A6A9B"/>
    <w:rsid w:val="001A6DD9"/>
    <w:rsid w:val="001B1574"/>
    <w:rsid w:val="001B1652"/>
    <w:rsid w:val="001B27CD"/>
    <w:rsid w:val="001B474B"/>
    <w:rsid w:val="001B4A32"/>
    <w:rsid w:val="001B58DA"/>
    <w:rsid w:val="001B7B4E"/>
    <w:rsid w:val="001C1C06"/>
    <w:rsid w:val="001C1FFB"/>
    <w:rsid w:val="001C3485"/>
    <w:rsid w:val="001C3EC8"/>
    <w:rsid w:val="001C4A45"/>
    <w:rsid w:val="001C4EF9"/>
    <w:rsid w:val="001C4F93"/>
    <w:rsid w:val="001C5C79"/>
    <w:rsid w:val="001C77FB"/>
    <w:rsid w:val="001D0770"/>
    <w:rsid w:val="001D2596"/>
    <w:rsid w:val="001D2BD4"/>
    <w:rsid w:val="001D2F0F"/>
    <w:rsid w:val="001D4258"/>
    <w:rsid w:val="001D6911"/>
    <w:rsid w:val="001E23E8"/>
    <w:rsid w:val="001E26CD"/>
    <w:rsid w:val="001E2A0E"/>
    <w:rsid w:val="001E460B"/>
    <w:rsid w:val="001E4AD8"/>
    <w:rsid w:val="001E54D9"/>
    <w:rsid w:val="001E62BB"/>
    <w:rsid w:val="001E689C"/>
    <w:rsid w:val="001E72FC"/>
    <w:rsid w:val="001F5A12"/>
    <w:rsid w:val="001F6292"/>
    <w:rsid w:val="002003B6"/>
    <w:rsid w:val="00200D74"/>
    <w:rsid w:val="00201947"/>
    <w:rsid w:val="002027BD"/>
    <w:rsid w:val="0020395B"/>
    <w:rsid w:val="002046CB"/>
    <w:rsid w:val="00204DC9"/>
    <w:rsid w:val="002062C0"/>
    <w:rsid w:val="00207497"/>
    <w:rsid w:val="00207E55"/>
    <w:rsid w:val="00210ED0"/>
    <w:rsid w:val="00215130"/>
    <w:rsid w:val="00215C51"/>
    <w:rsid w:val="00216856"/>
    <w:rsid w:val="00217644"/>
    <w:rsid w:val="00221F7E"/>
    <w:rsid w:val="00223D7E"/>
    <w:rsid w:val="00224A07"/>
    <w:rsid w:val="00224E7C"/>
    <w:rsid w:val="00225B30"/>
    <w:rsid w:val="0022714C"/>
    <w:rsid w:val="00230002"/>
    <w:rsid w:val="002324A3"/>
    <w:rsid w:val="0023271F"/>
    <w:rsid w:val="002352FE"/>
    <w:rsid w:val="00235B34"/>
    <w:rsid w:val="002368D0"/>
    <w:rsid w:val="00237024"/>
    <w:rsid w:val="00241CEC"/>
    <w:rsid w:val="00242A44"/>
    <w:rsid w:val="002445A9"/>
    <w:rsid w:val="00244C9A"/>
    <w:rsid w:val="00244E13"/>
    <w:rsid w:val="00245068"/>
    <w:rsid w:val="00246FE5"/>
    <w:rsid w:val="00247216"/>
    <w:rsid w:val="00247342"/>
    <w:rsid w:val="00250755"/>
    <w:rsid w:val="00251093"/>
    <w:rsid w:val="00253633"/>
    <w:rsid w:val="00253B2A"/>
    <w:rsid w:val="00254F06"/>
    <w:rsid w:val="00255957"/>
    <w:rsid w:val="0025600C"/>
    <w:rsid w:val="00256E82"/>
    <w:rsid w:val="002579C0"/>
    <w:rsid w:val="00257B1B"/>
    <w:rsid w:val="00262C38"/>
    <w:rsid w:val="00262DB6"/>
    <w:rsid w:val="00263549"/>
    <w:rsid w:val="00263D79"/>
    <w:rsid w:val="00266700"/>
    <w:rsid w:val="00267E46"/>
    <w:rsid w:val="00270087"/>
    <w:rsid w:val="002717FD"/>
    <w:rsid w:val="0027208E"/>
    <w:rsid w:val="00272F7A"/>
    <w:rsid w:val="002762AA"/>
    <w:rsid w:val="00276CA5"/>
    <w:rsid w:val="00277260"/>
    <w:rsid w:val="00277753"/>
    <w:rsid w:val="00280679"/>
    <w:rsid w:val="002809CD"/>
    <w:rsid w:val="00281516"/>
    <w:rsid w:val="002837D0"/>
    <w:rsid w:val="00284762"/>
    <w:rsid w:val="0028562D"/>
    <w:rsid w:val="002858A1"/>
    <w:rsid w:val="00285A2F"/>
    <w:rsid w:val="00285C58"/>
    <w:rsid w:val="00290916"/>
    <w:rsid w:val="00292304"/>
    <w:rsid w:val="00292796"/>
    <w:rsid w:val="0029612E"/>
    <w:rsid w:val="002A04AD"/>
    <w:rsid w:val="002A1857"/>
    <w:rsid w:val="002A1938"/>
    <w:rsid w:val="002A1E80"/>
    <w:rsid w:val="002A2416"/>
    <w:rsid w:val="002A2598"/>
    <w:rsid w:val="002A3A28"/>
    <w:rsid w:val="002A62CC"/>
    <w:rsid w:val="002A6527"/>
    <w:rsid w:val="002A6B94"/>
    <w:rsid w:val="002A7C5C"/>
    <w:rsid w:val="002B0455"/>
    <w:rsid w:val="002B087E"/>
    <w:rsid w:val="002B246C"/>
    <w:rsid w:val="002B6D83"/>
    <w:rsid w:val="002B72FE"/>
    <w:rsid w:val="002C063D"/>
    <w:rsid w:val="002C0EDB"/>
    <w:rsid w:val="002C231E"/>
    <w:rsid w:val="002C6132"/>
    <w:rsid w:val="002C653A"/>
    <w:rsid w:val="002C66D5"/>
    <w:rsid w:val="002C67AD"/>
    <w:rsid w:val="002C7F38"/>
    <w:rsid w:val="002D1FA7"/>
    <w:rsid w:val="002D5495"/>
    <w:rsid w:val="002D620C"/>
    <w:rsid w:val="002D7284"/>
    <w:rsid w:val="002E3543"/>
    <w:rsid w:val="002E429F"/>
    <w:rsid w:val="002E5520"/>
    <w:rsid w:val="002E5B2D"/>
    <w:rsid w:val="002E5C88"/>
    <w:rsid w:val="002E5EBF"/>
    <w:rsid w:val="002E666E"/>
    <w:rsid w:val="002E6711"/>
    <w:rsid w:val="002E79A1"/>
    <w:rsid w:val="002F1606"/>
    <w:rsid w:val="002F40EF"/>
    <w:rsid w:val="002F4EE6"/>
    <w:rsid w:val="002F6AB3"/>
    <w:rsid w:val="002F73A0"/>
    <w:rsid w:val="0030018A"/>
    <w:rsid w:val="00301AF8"/>
    <w:rsid w:val="00301D7F"/>
    <w:rsid w:val="00302247"/>
    <w:rsid w:val="00303DA6"/>
    <w:rsid w:val="003061CA"/>
    <w:rsid w:val="0030628A"/>
    <w:rsid w:val="00307A87"/>
    <w:rsid w:val="00310833"/>
    <w:rsid w:val="003115FF"/>
    <w:rsid w:val="0031241A"/>
    <w:rsid w:val="0031366B"/>
    <w:rsid w:val="00315035"/>
    <w:rsid w:val="00317380"/>
    <w:rsid w:val="00317881"/>
    <w:rsid w:val="00321434"/>
    <w:rsid w:val="00323025"/>
    <w:rsid w:val="00323645"/>
    <w:rsid w:val="00323727"/>
    <w:rsid w:val="0032400C"/>
    <w:rsid w:val="00327E69"/>
    <w:rsid w:val="0033122F"/>
    <w:rsid w:val="0033415E"/>
    <w:rsid w:val="00334E4F"/>
    <w:rsid w:val="003366BD"/>
    <w:rsid w:val="00340724"/>
    <w:rsid w:val="003410E4"/>
    <w:rsid w:val="003419FB"/>
    <w:rsid w:val="00342321"/>
    <w:rsid w:val="0034298A"/>
    <w:rsid w:val="0034453A"/>
    <w:rsid w:val="00345223"/>
    <w:rsid w:val="00345359"/>
    <w:rsid w:val="003456E2"/>
    <w:rsid w:val="00345E2C"/>
    <w:rsid w:val="00346350"/>
    <w:rsid w:val="003473AB"/>
    <w:rsid w:val="00347BCA"/>
    <w:rsid w:val="0035122B"/>
    <w:rsid w:val="00351858"/>
    <w:rsid w:val="00351DD9"/>
    <w:rsid w:val="00352987"/>
    <w:rsid w:val="003532A4"/>
    <w:rsid w:val="00353451"/>
    <w:rsid w:val="00353E86"/>
    <w:rsid w:val="00354EE3"/>
    <w:rsid w:val="003559F4"/>
    <w:rsid w:val="00355B68"/>
    <w:rsid w:val="0035608E"/>
    <w:rsid w:val="0035768C"/>
    <w:rsid w:val="003612BE"/>
    <w:rsid w:val="00362534"/>
    <w:rsid w:val="00366977"/>
    <w:rsid w:val="00371032"/>
    <w:rsid w:val="003713B5"/>
    <w:rsid w:val="00371B44"/>
    <w:rsid w:val="00371D04"/>
    <w:rsid w:val="003722D5"/>
    <w:rsid w:val="00372400"/>
    <w:rsid w:val="00372A56"/>
    <w:rsid w:val="00373748"/>
    <w:rsid w:val="00373E7B"/>
    <w:rsid w:val="00375DEB"/>
    <w:rsid w:val="003768F1"/>
    <w:rsid w:val="00380AF7"/>
    <w:rsid w:val="00380BC6"/>
    <w:rsid w:val="00381DB1"/>
    <w:rsid w:val="003835C7"/>
    <w:rsid w:val="0038366A"/>
    <w:rsid w:val="00383E4D"/>
    <w:rsid w:val="00386840"/>
    <w:rsid w:val="00386CFF"/>
    <w:rsid w:val="00392811"/>
    <w:rsid w:val="00393AAA"/>
    <w:rsid w:val="00395736"/>
    <w:rsid w:val="0039652E"/>
    <w:rsid w:val="00397B0C"/>
    <w:rsid w:val="003A3642"/>
    <w:rsid w:val="003A4361"/>
    <w:rsid w:val="003A45FA"/>
    <w:rsid w:val="003A612C"/>
    <w:rsid w:val="003A62FD"/>
    <w:rsid w:val="003B2B9C"/>
    <w:rsid w:val="003B569E"/>
    <w:rsid w:val="003C122B"/>
    <w:rsid w:val="003C168A"/>
    <w:rsid w:val="003C1F68"/>
    <w:rsid w:val="003C5A97"/>
    <w:rsid w:val="003C77E5"/>
    <w:rsid w:val="003C7A04"/>
    <w:rsid w:val="003D04D1"/>
    <w:rsid w:val="003D184E"/>
    <w:rsid w:val="003D1DB1"/>
    <w:rsid w:val="003D1FF4"/>
    <w:rsid w:val="003D49EA"/>
    <w:rsid w:val="003D4D5E"/>
    <w:rsid w:val="003D517F"/>
    <w:rsid w:val="003D55C8"/>
    <w:rsid w:val="003D58A8"/>
    <w:rsid w:val="003D5D57"/>
    <w:rsid w:val="003D6AB6"/>
    <w:rsid w:val="003D75B6"/>
    <w:rsid w:val="003D78A3"/>
    <w:rsid w:val="003E26F2"/>
    <w:rsid w:val="003E3337"/>
    <w:rsid w:val="003E59F9"/>
    <w:rsid w:val="003E7115"/>
    <w:rsid w:val="003E7EEF"/>
    <w:rsid w:val="003F00FE"/>
    <w:rsid w:val="003F021C"/>
    <w:rsid w:val="003F0246"/>
    <w:rsid w:val="003F0AF9"/>
    <w:rsid w:val="003F1330"/>
    <w:rsid w:val="003F1EC9"/>
    <w:rsid w:val="003F2943"/>
    <w:rsid w:val="003F3E17"/>
    <w:rsid w:val="003F52B2"/>
    <w:rsid w:val="003F672A"/>
    <w:rsid w:val="00401B3A"/>
    <w:rsid w:val="00401FEC"/>
    <w:rsid w:val="00402768"/>
    <w:rsid w:val="004028CC"/>
    <w:rsid w:val="004038BD"/>
    <w:rsid w:val="00403D98"/>
    <w:rsid w:val="004057EF"/>
    <w:rsid w:val="00405BF2"/>
    <w:rsid w:val="0040686D"/>
    <w:rsid w:val="00406E11"/>
    <w:rsid w:val="00407904"/>
    <w:rsid w:val="00413F94"/>
    <w:rsid w:val="0041475F"/>
    <w:rsid w:val="00415360"/>
    <w:rsid w:val="004179BF"/>
    <w:rsid w:val="0042006D"/>
    <w:rsid w:val="00421170"/>
    <w:rsid w:val="0042132B"/>
    <w:rsid w:val="00426175"/>
    <w:rsid w:val="00426425"/>
    <w:rsid w:val="00426AF2"/>
    <w:rsid w:val="00433519"/>
    <w:rsid w:val="00433A23"/>
    <w:rsid w:val="00434FB3"/>
    <w:rsid w:val="004357D2"/>
    <w:rsid w:val="00437870"/>
    <w:rsid w:val="00440414"/>
    <w:rsid w:val="0044056D"/>
    <w:rsid w:val="00444829"/>
    <w:rsid w:val="00444B61"/>
    <w:rsid w:val="00444E83"/>
    <w:rsid w:val="004459B0"/>
    <w:rsid w:val="00446F0B"/>
    <w:rsid w:val="00450642"/>
    <w:rsid w:val="00450AE7"/>
    <w:rsid w:val="00453DF8"/>
    <w:rsid w:val="00454D73"/>
    <w:rsid w:val="004558E9"/>
    <w:rsid w:val="0045777E"/>
    <w:rsid w:val="00460744"/>
    <w:rsid w:val="00460926"/>
    <w:rsid w:val="004610FD"/>
    <w:rsid w:val="00467DE2"/>
    <w:rsid w:val="00470323"/>
    <w:rsid w:val="0047077D"/>
    <w:rsid w:val="00471192"/>
    <w:rsid w:val="00473EA7"/>
    <w:rsid w:val="004748E0"/>
    <w:rsid w:val="004760C0"/>
    <w:rsid w:val="00481F40"/>
    <w:rsid w:val="00481FB2"/>
    <w:rsid w:val="0048258B"/>
    <w:rsid w:val="0048343D"/>
    <w:rsid w:val="004836C9"/>
    <w:rsid w:val="004842A3"/>
    <w:rsid w:val="00487153"/>
    <w:rsid w:val="004903FF"/>
    <w:rsid w:val="00493056"/>
    <w:rsid w:val="004931DD"/>
    <w:rsid w:val="00493BA5"/>
    <w:rsid w:val="004942F6"/>
    <w:rsid w:val="00494C00"/>
    <w:rsid w:val="00496261"/>
    <w:rsid w:val="004979E8"/>
    <w:rsid w:val="00497E4C"/>
    <w:rsid w:val="004A6934"/>
    <w:rsid w:val="004B004C"/>
    <w:rsid w:val="004B05C8"/>
    <w:rsid w:val="004B255A"/>
    <w:rsid w:val="004B2679"/>
    <w:rsid w:val="004B3753"/>
    <w:rsid w:val="004B43DD"/>
    <w:rsid w:val="004B5B97"/>
    <w:rsid w:val="004B7B4E"/>
    <w:rsid w:val="004C31D2"/>
    <w:rsid w:val="004C4BCA"/>
    <w:rsid w:val="004C56F1"/>
    <w:rsid w:val="004C59B2"/>
    <w:rsid w:val="004C5C6B"/>
    <w:rsid w:val="004C7368"/>
    <w:rsid w:val="004D27E4"/>
    <w:rsid w:val="004D4799"/>
    <w:rsid w:val="004D55C2"/>
    <w:rsid w:val="004D77AE"/>
    <w:rsid w:val="004D7C44"/>
    <w:rsid w:val="004E11B5"/>
    <w:rsid w:val="004E1740"/>
    <w:rsid w:val="004E2CD8"/>
    <w:rsid w:val="004E354F"/>
    <w:rsid w:val="004E72C7"/>
    <w:rsid w:val="004E72EE"/>
    <w:rsid w:val="004F1663"/>
    <w:rsid w:val="004F1725"/>
    <w:rsid w:val="004F2FEA"/>
    <w:rsid w:val="004F568C"/>
    <w:rsid w:val="004F77EA"/>
    <w:rsid w:val="004F7D96"/>
    <w:rsid w:val="00500DEF"/>
    <w:rsid w:val="005012E9"/>
    <w:rsid w:val="0050142A"/>
    <w:rsid w:val="00501576"/>
    <w:rsid w:val="00502F22"/>
    <w:rsid w:val="005034A7"/>
    <w:rsid w:val="00505DBB"/>
    <w:rsid w:val="00507888"/>
    <w:rsid w:val="0051039E"/>
    <w:rsid w:val="00510844"/>
    <w:rsid w:val="00511D7F"/>
    <w:rsid w:val="00512239"/>
    <w:rsid w:val="005143BA"/>
    <w:rsid w:val="005157A2"/>
    <w:rsid w:val="00520259"/>
    <w:rsid w:val="005202A6"/>
    <w:rsid w:val="00521131"/>
    <w:rsid w:val="00523A3F"/>
    <w:rsid w:val="0052469E"/>
    <w:rsid w:val="00525546"/>
    <w:rsid w:val="00525CA7"/>
    <w:rsid w:val="00527C0B"/>
    <w:rsid w:val="0053191D"/>
    <w:rsid w:val="00531D98"/>
    <w:rsid w:val="0053586B"/>
    <w:rsid w:val="00540CAC"/>
    <w:rsid w:val="005410F6"/>
    <w:rsid w:val="0054191D"/>
    <w:rsid w:val="00541F23"/>
    <w:rsid w:val="00544883"/>
    <w:rsid w:val="00544909"/>
    <w:rsid w:val="005449C0"/>
    <w:rsid w:val="005501BE"/>
    <w:rsid w:val="0055259C"/>
    <w:rsid w:val="00553840"/>
    <w:rsid w:val="00556E27"/>
    <w:rsid w:val="0055711F"/>
    <w:rsid w:val="00560FC6"/>
    <w:rsid w:val="005612C9"/>
    <w:rsid w:val="00561346"/>
    <w:rsid w:val="005618DE"/>
    <w:rsid w:val="00561AFD"/>
    <w:rsid w:val="0056268B"/>
    <w:rsid w:val="00562801"/>
    <w:rsid w:val="00562AB3"/>
    <w:rsid w:val="00563967"/>
    <w:rsid w:val="00565DCE"/>
    <w:rsid w:val="00570B0A"/>
    <w:rsid w:val="00570F3F"/>
    <w:rsid w:val="00572622"/>
    <w:rsid w:val="005729C4"/>
    <w:rsid w:val="005735A5"/>
    <w:rsid w:val="00573611"/>
    <w:rsid w:val="00573AC0"/>
    <w:rsid w:val="00573E7B"/>
    <w:rsid w:val="00574CB3"/>
    <w:rsid w:val="0057512B"/>
    <w:rsid w:val="00575B6C"/>
    <w:rsid w:val="005761D3"/>
    <w:rsid w:val="00580800"/>
    <w:rsid w:val="0058148C"/>
    <w:rsid w:val="005838A6"/>
    <w:rsid w:val="0058392E"/>
    <w:rsid w:val="0058398B"/>
    <w:rsid w:val="00583DEC"/>
    <w:rsid w:val="00584C1B"/>
    <w:rsid w:val="0058696E"/>
    <w:rsid w:val="00590DD7"/>
    <w:rsid w:val="00590FF5"/>
    <w:rsid w:val="00591415"/>
    <w:rsid w:val="0059227B"/>
    <w:rsid w:val="00594BE3"/>
    <w:rsid w:val="005A002C"/>
    <w:rsid w:val="005A10A2"/>
    <w:rsid w:val="005A44A8"/>
    <w:rsid w:val="005A65B3"/>
    <w:rsid w:val="005A70F1"/>
    <w:rsid w:val="005B0966"/>
    <w:rsid w:val="005B1299"/>
    <w:rsid w:val="005B21AB"/>
    <w:rsid w:val="005B37DA"/>
    <w:rsid w:val="005B38C0"/>
    <w:rsid w:val="005B5CFC"/>
    <w:rsid w:val="005B795D"/>
    <w:rsid w:val="005C00CA"/>
    <w:rsid w:val="005C0265"/>
    <w:rsid w:val="005C0CD3"/>
    <w:rsid w:val="005C389D"/>
    <w:rsid w:val="005C390B"/>
    <w:rsid w:val="005C518D"/>
    <w:rsid w:val="005C66E5"/>
    <w:rsid w:val="005C7096"/>
    <w:rsid w:val="005C761B"/>
    <w:rsid w:val="005D1A67"/>
    <w:rsid w:val="005D213F"/>
    <w:rsid w:val="005D2428"/>
    <w:rsid w:val="005D3A73"/>
    <w:rsid w:val="005D511B"/>
    <w:rsid w:val="005D5AA1"/>
    <w:rsid w:val="005E0D1B"/>
    <w:rsid w:val="005E18B0"/>
    <w:rsid w:val="005E1E4C"/>
    <w:rsid w:val="005E2A0D"/>
    <w:rsid w:val="005E3CE7"/>
    <w:rsid w:val="005E6469"/>
    <w:rsid w:val="005E6AE2"/>
    <w:rsid w:val="005E7317"/>
    <w:rsid w:val="005F14F5"/>
    <w:rsid w:val="005F6CA6"/>
    <w:rsid w:val="006008FB"/>
    <w:rsid w:val="00601FEA"/>
    <w:rsid w:val="00602200"/>
    <w:rsid w:val="00602DFD"/>
    <w:rsid w:val="006046F1"/>
    <w:rsid w:val="00604EE8"/>
    <w:rsid w:val="00606E7E"/>
    <w:rsid w:val="00610508"/>
    <w:rsid w:val="00610D48"/>
    <w:rsid w:val="0061334D"/>
    <w:rsid w:val="00613820"/>
    <w:rsid w:val="00615A24"/>
    <w:rsid w:val="00620307"/>
    <w:rsid w:val="00620A01"/>
    <w:rsid w:val="00622ED9"/>
    <w:rsid w:val="006233A5"/>
    <w:rsid w:val="00626099"/>
    <w:rsid w:val="006272F7"/>
    <w:rsid w:val="00631558"/>
    <w:rsid w:val="00633631"/>
    <w:rsid w:val="006336A0"/>
    <w:rsid w:val="00634126"/>
    <w:rsid w:val="00634646"/>
    <w:rsid w:val="006368F6"/>
    <w:rsid w:val="00636BC5"/>
    <w:rsid w:val="00637D04"/>
    <w:rsid w:val="006406B1"/>
    <w:rsid w:val="00642467"/>
    <w:rsid w:val="006434AF"/>
    <w:rsid w:val="00645C90"/>
    <w:rsid w:val="00647EBB"/>
    <w:rsid w:val="00650531"/>
    <w:rsid w:val="00651540"/>
    <w:rsid w:val="00651D78"/>
    <w:rsid w:val="00652248"/>
    <w:rsid w:val="006546AF"/>
    <w:rsid w:val="006555B6"/>
    <w:rsid w:val="0065560C"/>
    <w:rsid w:val="00657969"/>
    <w:rsid w:val="00657B80"/>
    <w:rsid w:val="00657FF3"/>
    <w:rsid w:val="00661696"/>
    <w:rsid w:val="00665891"/>
    <w:rsid w:val="00666D31"/>
    <w:rsid w:val="00667C02"/>
    <w:rsid w:val="0067045D"/>
    <w:rsid w:val="00671B89"/>
    <w:rsid w:val="00672238"/>
    <w:rsid w:val="00672783"/>
    <w:rsid w:val="0067333A"/>
    <w:rsid w:val="006735C5"/>
    <w:rsid w:val="00675464"/>
    <w:rsid w:val="00675B3C"/>
    <w:rsid w:val="0067706A"/>
    <w:rsid w:val="00681051"/>
    <w:rsid w:val="00681513"/>
    <w:rsid w:val="0068152E"/>
    <w:rsid w:val="006817DE"/>
    <w:rsid w:val="0068185D"/>
    <w:rsid w:val="00682533"/>
    <w:rsid w:val="006826CB"/>
    <w:rsid w:val="00682BEA"/>
    <w:rsid w:val="00683627"/>
    <w:rsid w:val="006837CC"/>
    <w:rsid w:val="006846EB"/>
    <w:rsid w:val="00685316"/>
    <w:rsid w:val="00685B8C"/>
    <w:rsid w:val="006910DA"/>
    <w:rsid w:val="00691F54"/>
    <w:rsid w:val="00692DA9"/>
    <w:rsid w:val="0069398D"/>
    <w:rsid w:val="00693AC5"/>
    <w:rsid w:val="00694899"/>
    <w:rsid w:val="0069495C"/>
    <w:rsid w:val="006A29D8"/>
    <w:rsid w:val="006A7F4E"/>
    <w:rsid w:val="006B1B49"/>
    <w:rsid w:val="006B57AB"/>
    <w:rsid w:val="006B5DBA"/>
    <w:rsid w:val="006B66E4"/>
    <w:rsid w:val="006B795D"/>
    <w:rsid w:val="006C0263"/>
    <w:rsid w:val="006C09F0"/>
    <w:rsid w:val="006C2449"/>
    <w:rsid w:val="006C47EF"/>
    <w:rsid w:val="006C4B22"/>
    <w:rsid w:val="006C6555"/>
    <w:rsid w:val="006C6DB8"/>
    <w:rsid w:val="006C77B0"/>
    <w:rsid w:val="006D0BAF"/>
    <w:rsid w:val="006D15D3"/>
    <w:rsid w:val="006D1FAC"/>
    <w:rsid w:val="006D2C53"/>
    <w:rsid w:val="006D2E10"/>
    <w:rsid w:val="006D340A"/>
    <w:rsid w:val="006D430D"/>
    <w:rsid w:val="006D4AB6"/>
    <w:rsid w:val="006D6285"/>
    <w:rsid w:val="006D79CF"/>
    <w:rsid w:val="006E06D0"/>
    <w:rsid w:val="006E1DCB"/>
    <w:rsid w:val="006E3AD1"/>
    <w:rsid w:val="006E3BC6"/>
    <w:rsid w:val="006E7EE7"/>
    <w:rsid w:val="006F0351"/>
    <w:rsid w:val="006F1CD3"/>
    <w:rsid w:val="006F2C11"/>
    <w:rsid w:val="006F4930"/>
    <w:rsid w:val="006F6984"/>
    <w:rsid w:val="006F6D13"/>
    <w:rsid w:val="006F74B1"/>
    <w:rsid w:val="00701F41"/>
    <w:rsid w:val="007112EA"/>
    <w:rsid w:val="00711670"/>
    <w:rsid w:val="00711DB0"/>
    <w:rsid w:val="007120D2"/>
    <w:rsid w:val="00712E41"/>
    <w:rsid w:val="00713ACD"/>
    <w:rsid w:val="00715A1D"/>
    <w:rsid w:val="00716A89"/>
    <w:rsid w:val="007170E6"/>
    <w:rsid w:val="007206ED"/>
    <w:rsid w:val="007214E5"/>
    <w:rsid w:val="00721BF1"/>
    <w:rsid w:val="00724B5C"/>
    <w:rsid w:val="007259C4"/>
    <w:rsid w:val="00726297"/>
    <w:rsid w:val="007268A7"/>
    <w:rsid w:val="00727DBA"/>
    <w:rsid w:val="0073022C"/>
    <w:rsid w:val="00730D92"/>
    <w:rsid w:val="00730E74"/>
    <w:rsid w:val="00734765"/>
    <w:rsid w:val="00735251"/>
    <w:rsid w:val="00735EFB"/>
    <w:rsid w:val="00737224"/>
    <w:rsid w:val="00737823"/>
    <w:rsid w:val="007416CA"/>
    <w:rsid w:val="007418E8"/>
    <w:rsid w:val="007420C7"/>
    <w:rsid w:val="00742EAC"/>
    <w:rsid w:val="00744129"/>
    <w:rsid w:val="007447B4"/>
    <w:rsid w:val="0074542A"/>
    <w:rsid w:val="007469A9"/>
    <w:rsid w:val="007471A9"/>
    <w:rsid w:val="00747735"/>
    <w:rsid w:val="0074794D"/>
    <w:rsid w:val="00747BE9"/>
    <w:rsid w:val="00751158"/>
    <w:rsid w:val="00752CEE"/>
    <w:rsid w:val="00755437"/>
    <w:rsid w:val="007563AC"/>
    <w:rsid w:val="007566F6"/>
    <w:rsid w:val="007575FF"/>
    <w:rsid w:val="00760989"/>
    <w:rsid w:val="00760BB0"/>
    <w:rsid w:val="00761480"/>
    <w:rsid w:val="0076157A"/>
    <w:rsid w:val="00765C77"/>
    <w:rsid w:val="007666DA"/>
    <w:rsid w:val="007669DF"/>
    <w:rsid w:val="00766C79"/>
    <w:rsid w:val="00766D11"/>
    <w:rsid w:val="007725A9"/>
    <w:rsid w:val="00773672"/>
    <w:rsid w:val="007740E0"/>
    <w:rsid w:val="007769F5"/>
    <w:rsid w:val="00777227"/>
    <w:rsid w:val="00777303"/>
    <w:rsid w:val="007814A6"/>
    <w:rsid w:val="007823B7"/>
    <w:rsid w:val="00784593"/>
    <w:rsid w:val="00785255"/>
    <w:rsid w:val="00787DBF"/>
    <w:rsid w:val="007905A4"/>
    <w:rsid w:val="00791A81"/>
    <w:rsid w:val="0079213F"/>
    <w:rsid w:val="0079578B"/>
    <w:rsid w:val="007978F6"/>
    <w:rsid w:val="007A00EF"/>
    <w:rsid w:val="007A0E9B"/>
    <w:rsid w:val="007A1119"/>
    <w:rsid w:val="007A1988"/>
    <w:rsid w:val="007A2286"/>
    <w:rsid w:val="007A3377"/>
    <w:rsid w:val="007A5681"/>
    <w:rsid w:val="007B19EA"/>
    <w:rsid w:val="007B3159"/>
    <w:rsid w:val="007B395A"/>
    <w:rsid w:val="007B4B7C"/>
    <w:rsid w:val="007B601E"/>
    <w:rsid w:val="007B7D58"/>
    <w:rsid w:val="007C066A"/>
    <w:rsid w:val="007C0A2D"/>
    <w:rsid w:val="007C24E0"/>
    <w:rsid w:val="007C27B0"/>
    <w:rsid w:val="007C2840"/>
    <w:rsid w:val="007C2CE8"/>
    <w:rsid w:val="007C3A90"/>
    <w:rsid w:val="007C507A"/>
    <w:rsid w:val="007C5D63"/>
    <w:rsid w:val="007D0C30"/>
    <w:rsid w:val="007D0C52"/>
    <w:rsid w:val="007D3BB8"/>
    <w:rsid w:val="007D4705"/>
    <w:rsid w:val="007D4980"/>
    <w:rsid w:val="007D517C"/>
    <w:rsid w:val="007D5496"/>
    <w:rsid w:val="007D58A8"/>
    <w:rsid w:val="007D78DB"/>
    <w:rsid w:val="007E003B"/>
    <w:rsid w:val="007E0489"/>
    <w:rsid w:val="007E0CB8"/>
    <w:rsid w:val="007E128A"/>
    <w:rsid w:val="007E40BC"/>
    <w:rsid w:val="007E5553"/>
    <w:rsid w:val="007E583A"/>
    <w:rsid w:val="007E5E1B"/>
    <w:rsid w:val="007E616E"/>
    <w:rsid w:val="007F113E"/>
    <w:rsid w:val="007F19C8"/>
    <w:rsid w:val="007F2603"/>
    <w:rsid w:val="007F300B"/>
    <w:rsid w:val="007F65D0"/>
    <w:rsid w:val="007F73C9"/>
    <w:rsid w:val="008010BF"/>
    <w:rsid w:val="008014C3"/>
    <w:rsid w:val="00801D90"/>
    <w:rsid w:val="0080363E"/>
    <w:rsid w:val="00804880"/>
    <w:rsid w:val="008050AB"/>
    <w:rsid w:val="00805224"/>
    <w:rsid w:val="00810377"/>
    <w:rsid w:val="00810507"/>
    <w:rsid w:val="0081121E"/>
    <w:rsid w:val="00811DBA"/>
    <w:rsid w:val="00815245"/>
    <w:rsid w:val="008168DF"/>
    <w:rsid w:val="00816AA0"/>
    <w:rsid w:val="0082073E"/>
    <w:rsid w:val="00821C0F"/>
    <w:rsid w:val="00823079"/>
    <w:rsid w:val="0082410B"/>
    <w:rsid w:val="008251AF"/>
    <w:rsid w:val="00825818"/>
    <w:rsid w:val="00825B28"/>
    <w:rsid w:val="0083095B"/>
    <w:rsid w:val="0083256F"/>
    <w:rsid w:val="008326F7"/>
    <w:rsid w:val="00832E9B"/>
    <w:rsid w:val="00834C40"/>
    <w:rsid w:val="0083597B"/>
    <w:rsid w:val="00836488"/>
    <w:rsid w:val="00837AC0"/>
    <w:rsid w:val="008403BE"/>
    <w:rsid w:val="0084081A"/>
    <w:rsid w:val="00842D50"/>
    <w:rsid w:val="0084677A"/>
    <w:rsid w:val="00846B7F"/>
    <w:rsid w:val="00847B32"/>
    <w:rsid w:val="00850812"/>
    <w:rsid w:val="00851BD8"/>
    <w:rsid w:val="00854317"/>
    <w:rsid w:val="00854F2E"/>
    <w:rsid w:val="00856578"/>
    <w:rsid w:val="00861C91"/>
    <w:rsid w:val="008629CC"/>
    <w:rsid w:val="00862E65"/>
    <w:rsid w:val="008653D6"/>
    <w:rsid w:val="0086692E"/>
    <w:rsid w:val="008674F0"/>
    <w:rsid w:val="00867D21"/>
    <w:rsid w:val="00867EEE"/>
    <w:rsid w:val="008708F2"/>
    <w:rsid w:val="00873348"/>
    <w:rsid w:val="008734FA"/>
    <w:rsid w:val="00874BEC"/>
    <w:rsid w:val="00874EEB"/>
    <w:rsid w:val="0087651F"/>
    <w:rsid w:val="00876B9A"/>
    <w:rsid w:val="00877B8D"/>
    <w:rsid w:val="00881E57"/>
    <w:rsid w:val="00884D2D"/>
    <w:rsid w:val="00886CBD"/>
    <w:rsid w:val="00887486"/>
    <w:rsid w:val="008933BF"/>
    <w:rsid w:val="00893B21"/>
    <w:rsid w:val="00894328"/>
    <w:rsid w:val="00897CD2"/>
    <w:rsid w:val="008A099E"/>
    <w:rsid w:val="008A10C4"/>
    <w:rsid w:val="008A1BD2"/>
    <w:rsid w:val="008A1D5A"/>
    <w:rsid w:val="008A2086"/>
    <w:rsid w:val="008A2C19"/>
    <w:rsid w:val="008A4942"/>
    <w:rsid w:val="008A6B7D"/>
    <w:rsid w:val="008B0248"/>
    <w:rsid w:val="008B2B16"/>
    <w:rsid w:val="008B3302"/>
    <w:rsid w:val="008B4130"/>
    <w:rsid w:val="008B4820"/>
    <w:rsid w:val="008B5F26"/>
    <w:rsid w:val="008C2BE3"/>
    <w:rsid w:val="008C4E70"/>
    <w:rsid w:val="008C71B0"/>
    <w:rsid w:val="008D1704"/>
    <w:rsid w:val="008D191D"/>
    <w:rsid w:val="008D1AF7"/>
    <w:rsid w:val="008D32A7"/>
    <w:rsid w:val="008D34BC"/>
    <w:rsid w:val="008D3F9F"/>
    <w:rsid w:val="008E0264"/>
    <w:rsid w:val="008E2405"/>
    <w:rsid w:val="008E286A"/>
    <w:rsid w:val="008E48AA"/>
    <w:rsid w:val="008E5E96"/>
    <w:rsid w:val="008F08F2"/>
    <w:rsid w:val="008F1EFB"/>
    <w:rsid w:val="008F377A"/>
    <w:rsid w:val="008F3CEC"/>
    <w:rsid w:val="008F5F33"/>
    <w:rsid w:val="008F7843"/>
    <w:rsid w:val="008F7CFC"/>
    <w:rsid w:val="009006D6"/>
    <w:rsid w:val="00900F14"/>
    <w:rsid w:val="00901D92"/>
    <w:rsid w:val="00910155"/>
    <w:rsid w:val="0091046A"/>
    <w:rsid w:val="009122F7"/>
    <w:rsid w:val="0091254F"/>
    <w:rsid w:val="00912C71"/>
    <w:rsid w:val="00913E68"/>
    <w:rsid w:val="009148D9"/>
    <w:rsid w:val="009154B5"/>
    <w:rsid w:val="009164FF"/>
    <w:rsid w:val="00916500"/>
    <w:rsid w:val="00916E16"/>
    <w:rsid w:val="0091787A"/>
    <w:rsid w:val="009211F5"/>
    <w:rsid w:val="00923770"/>
    <w:rsid w:val="00925754"/>
    <w:rsid w:val="00925796"/>
    <w:rsid w:val="00926ABD"/>
    <w:rsid w:val="00927366"/>
    <w:rsid w:val="00930C88"/>
    <w:rsid w:val="00931997"/>
    <w:rsid w:val="00932F15"/>
    <w:rsid w:val="00933EDB"/>
    <w:rsid w:val="00934842"/>
    <w:rsid w:val="00935438"/>
    <w:rsid w:val="009373FC"/>
    <w:rsid w:val="0094101E"/>
    <w:rsid w:val="009412B0"/>
    <w:rsid w:val="009436FE"/>
    <w:rsid w:val="009462F3"/>
    <w:rsid w:val="00947907"/>
    <w:rsid w:val="00947F4E"/>
    <w:rsid w:val="009511A0"/>
    <w:rsid w:val="00951312"/>
    <w:rsid w:val="00951DD6"/>
    <w:rsid w:val="00952C43"/>
    <w:rsid w:val="0095615A"/>
    <w:rsid w:val="009615EA"/>
    <w:rsid w:val="00963216"/>
    <w:rsid w:val="00963BFA"/>
    <w:rsid w:val="0096482F"/>
    <w:rsid w:val="009666BC"/>
    <w:rsid w:val="00966D47"/>
    <w:rsid w:val="00967CC1"/>
    <w:rsid w:val="00970FE2"/>
    <w:rsid w:val="009712CA"/>
    <w:rsid w:val="00973EBC"/>
    <w:rsid w:val="009745E1"/>
    <w:rsid w:val="0097486B"/>
    <w:rsid w:val="00975417"/>
    <w:rsid w:val="00980545"/>
    <w:rsid w:val="009818BE"/>
    <w:rsid w:val="0098207D"/>
    <w:rsid w:val="009844DF"/>
    <w:rsid w:val="00986993"/>
    <w:rsid w:val="00987A02"/>
    <w:rsid w:val="00991438"/>
    <w:rsid w:val="00992312"/>
    <w:rsid w:val="009945FD"/>
    <w:rsid w:val="009952F3"/>
    <w:rsid w:val="00997EE7"/>
    <w:rsid w:val="009A1183"/>
    <w:rsid w:val="009A397A"/>
    <w:rsid w:val="009A3CD2"/>
    <w:rsid w:val="009A56D7"/>
    <w:rsid w:val="009A604F"/>
    <w:rsid w:val="009A6585"/>
    <w:rsid w:val="009A7AAE"/>
    <w:rsid w:val="009B015F"/>
    <w:rsid w:val="009B1921"/>
    <w:rsid w:val="009B47B8"/>
    <w:rsid w:val="009B4DCD"/>
    <w:rsid w:val="009B6468"/>
    <w:rsid w:val="009B7B92"/>
    <w:rsid w:val="009C0DED"/>
    <w:rsid w:val="009C100A"/>
    <w:rsid w:val="009C1189"/>
    <w:rsid w:val="009C123B"/>
    <w:rsid w:val="009C27CE"/>
    <w:rsid w:val="009C4243"/>
    <w:rsid w:val="009C5DE7"/>
    <w:rsid w:val="009C75E2"/>
    <w:rsid w:val="009D194D"/>
    <w:rsid w:val="009D1DAA"/>
    <w:rsid w:val="009D2B0E"/>
    <w:rsid w:val="009D3B09"/>
    <w:rsid w:val="009D61D2"/>
    <w:rsid w:val="009D7E43"/>
    <w:rsid w:val="009E008F"/>
    <w:rsid w:val="009E1181"/>
    <w:rsid w:val="009E3B35"/>
    <w:rsid w:val="009E472B"/>
    <w:rsid w:val="009E4C4B"/>
    <w:rsid w:val="009E6129"/>
    <w:rsid w:val="009E71C2"/>
    <w:rsid w:val="009E7EE4"/>
    <w:rsid w:val="009F17DD"/>
    <w:rsid w:val="009F3B90"/>
    <w:rsid w:val="009F3BB8"/>
    <w:rsid w:val="009F4115"/>
    <w:rsid w:val="009F60E8"/>
    <w:rsid w:val="009F77C1"/>
    <w:rsid w:val="009F7A09"/>
    <w:rsid w:val="009F7C79"/>
    <w:rsid w:val="00A0004A"/>
    <w:rsid w:val="00A002CE"/>
    <w:rsid w:val="00A01F67"/>
    <w:rsid w:val="00A026C0"/>
    <w:rsid w:val="00A0367C"/>
    <w:rsid w:val="00A03812"/>
    <w:rsid w:val="00A04854"/>
    <w:rsid w:val="00A049C7"/>
    <w:rsid w:val="00A0629E"/>
    <w:rsid w:val="00A141D5"/>
    <w:rsid w:val="00A146C6"/>
    <w:rsid w:val="00A15390"/>
    <w:rsid w:val="00A15463"/>
    <w:rsid w:val="00A1647B"/>
    <w:rsid w:val="00A17C7B"/>
    <w:rsid w:val="00A20ED6"/>
    <w:rsid w:val="00A22372"/>
    <w:rsid w:val="00A24B0C"/>
    <w:rsid w:val="00A252CA"/>
    <w:rsid w:val="00A25C61"/>
    <w:rsid w:val="00A26C91"/>
    <w:rsid w:val="00A30592"/>
    <w:rsid w:val="00A3263D"/>
    <w:rsid w:val="00A327B0"/>
    <w:rsid w:val="00A32A43"/>
    <w:rsid w:val="00A332A1"/>
    <w:rsid w:val="00A3343E"/>
    <w:rsid w:val="00A3562B"/>
    <w:rsid w:val="00A374EA"/>
    <w:rsid w:val="00A3760B"/>
    <w:rsid w:val="00A377E3"/>
    <w:rsid w:val="00A37D7F"/>
    <w:rsid w:val="00A40885"/>
    <w:rsid w:val="00A40F63"/>
    <w:rsid w:val="00A4131A"/>
    <w:rsid w:val="00A42ECB"/>
    <w:rsid w:val="00A440C1"/>
    <w:rsid w:val="00A46410"/>
    <w:rsid w:val="00A47FE6"/>
    <w:rsid w:val="00A5054D"/>
    <w:rsid w:val="00A50F1E"/>
    <w:rsid w:val="00A51B65"/>
    <w:rsid w:val="00A52611"/>
    <w:rsid w:val="00A52835"/>
    <w:rsid w:val="00A57688"/>
    <w:rsid w:val="00A60E56"/>
    <w:rsid w:val="00A62644"/>
    <w:rsid w:val="00A62A85"/>
    <w:rsid w:val="00A64BC9"/>
    <w:rsid w:val="00A7281A"/>
    <w:rsid w:val="00A73848"/>
    <w:rsid w:val="00A74AFD"/>
    <w:rsid w:val="00A750BF"/>
    <w:rsid w:val="00A771A3"/>
    <w:rsid w:val="00A77C5A"/>
    <w:rsid w:val="00A81552"/>
    <w:rsid w:val="00A81A33"/>
    <w:rsid w:val="00A842E9"/>
    <w:rsid w:val="00A849CA"/>
    <w:rsid w:val="00A84A94"/>
    <w:rsid w:val="00A84E73"/>
    <w:rsid w:val="00A851D3"/>
    <w:rsid w:val="00A8720F"/>
    <w:rsid w:val="00A90F75"/>
    <w:rsid w:val="00A9195B"/>
    <w:rsid w:val="00A91996"/>
    <w:rsid w:val="00A93790"/>
    <w:rsid w:val="00A93BA0"/>
    <w:rsid w:val="00A93F29"/>
    <w:rsid w:val="00A93F41"/>
    <w:rsid w:val="00A945C0"/>
    <w:rsid w:val="00A96B03"/>
    <w:rsid w:val="00A96B6B"/>
    <w:rsid w:val="00A96D42"/>
    <w:rsid w:val="00AA2019"/>
    <w:rsid w:val="00AA262B"/>
    <w:rsid w:val="00AA38B4"/>
    <w:rsid w:val="00AA3E8F"/>
    <w:rsid w:val="00AA5177"/>
    <w:rsid w:val="00AA7F74"/>
    <w:rsid w:val="00AB1960"/>
    <w:rsid w:val="00AB1D74"/>
    <w:rsid w:val="00AB2144"/>
    <w:rsid w:val="00AB24FA"/>
    <w:rsid w:val="00AB28DD"/>
    <w:rsid w:val="00AB3B5A"/>
    <w:rsid w:val="00AB435F"/>
    <w:rsid w:val="00AB5FB6"/>
    <w:rsid w:val="00AB6D8A"/>
    <w:rsid w:val="00AB7C50"/>
    <w:rsid w:val="00AC1B51"/>
    <w:rsid w:val="00AC21FA"/>
    <w:rsid w:val="00AC3ED6"/>
    <w:rsid w:val="00AC47E9"/>
    <w:rsid w:val="00AC4C17"/>
    <w:rsid w:val="00AC64F8"/>
    <w:rsid w:val="00AC7FB1"/>
    <w:rsid w:val="00AD1DAA"/>
    <w:rsid w:val="00AD2891"/>
    <w:rsid w:val="00AD70C2"/>
    <w:rsid w:val="00AD71AF"/>
    <w:rsid w:val="00AE1B2B"/>
    <w:rsid w:val="00AE24BB"/>
    <w:rsid w:val="00AE2EFD"/>
    <w:rsid w:val="00AE3A28"/>
    <w:rsid w:val="00AE428A"/>
    <w:rsid w:val="00AE730C"/>
    <w:rsid w:val="00AF068F"/>
    <w:rsid w:val="00AF087A"/>
    <w:rsid w:val="00AF1C29"/>
    <w:rsid w:val="00AF1E23"/>
    <w:rsid w:val="00AF2066"/>
    <w:rsid w:val="00AF215A"/>
    <w:rsid w:val="00AF4F6C"/>
    <w:rsid w:val="00AF6757"/>
    <w:rsid w:val="00AF7701"/>
    <w:rsid w:val="00AF7F81"/>
    <w:rsid w:val="00B00069"/>
    <w:rsid w:val="00B00373"/>
    <w:rsid w:val="00B00A7A"/>
    <w:rsid w:val="00B00C9C"/>
    <w:rsid w:val="00B01AFF"/>
    <w:rsid w:val="00B02712"/>
    <w:rsid w:val="00B040EB"/>
    <w:rsid w:val="00B05117"/>
    <w:rsid w:val="00B05CC7"/>
    <w:rsid w:val="00B07565"/>
    <w:rsid w:val="00B10F73"/>
    <w:rsid w:val="00B1129E"/>
    <w:rsid w:val="00B118C7"/>
    <w:rsid w:val="00B13BE1"/>
    <w:rsid w:val="00B14216"/>
    <w:rsid w:val="00B143F2"/>
    <w:rsid w:val="00B16ED5"/>
    <w:rsid w:val="00B17E46"/>
    <w:rsid w:val="00B21041"/>
    <w:rsid w:val="00B22572"/>
    <w:rsid w:val="00B22C82"/>
    <w:rsid w:val="00B23692"/>
    <w:rsid w:val="00B23792"/>
    <w:rsid w:val="00B2424F"/>
    <w:rsid w:val="00B245A1"/>
    <w:rsid w:val="00B25DF5"/>
    <w:rsid w:val="00B27E39"/>
    <w:rsid w:val="00B30B4C"/>
    <w:rsid w:val="00B3258F"/>
    <w:rsid w:val="00B333E1"/>
    <w:rsid w:val="00B350D8"/>
    <w:rsid w:val="00B36C97"/>
    <w:rsid w:val="00B36CE9"/>
    <w:rsid w:val="00B37DE1"/>
    <w:rsid w:val="00B431E4"/>
    <w:rsid w:val="00B44837"/>
    <w:rsid w:val="00B4678E"/>
    <w:rsid w:val="00B47462"/>
    <w:rsid w:val="00B51482"/>
    <w:rsid w:val="00B514F4"/>
    <w:rsid w:val="00B53814"/>
    <w:rsid w:val="00B5403D"/>
    <w:rsid w:val="00B54787"/>
    <w:rsid w:val="00B6010F"/>
    <w:rsid w:val="00B60604"/>
    <w:rsid w:val="00B60866"/>
    <w:rsid w:val="00B60944"/>
    <w:rsid w:val="00B63805"/>
    <w:rsid w:val="00B66CFB"/>
    <w:rsid w:val="00B675A4"/>
    <w:rsid w:val="00B71E82"/>
    <w:rsid w:val="00B73C24"/>
    <w:rsid w:val="00B749C5"/>
    <w:rsid w:val="00B74CE2"/>
    <w:rsid w:val="00B75C78"/>
    <w:rsid w:val="00B76763"/>
    <w:rsid w:val="00B76FDD"/>
    <w:rsid w:val="00B7732B"/>
    <w:rsid w:val="00B77B6D"/>
    <w:rsid w:val="00B811A3"/>
    <w:rsid w:val="00B82589"/>
    <w:rsid w:val="00B834CF"/>
    <w:rsid w:val="00B84306"/>
    <w:rsid w:val="00B855BD"/>
    <w:rsid w:val="00B87385"/>
    <w:rsid w:val="00B879F0"/>
    <w:rsid w:val="00B87BB6"/>
    <w:rsid w:val="00B87D00"/>
    <w:rsid w:val="00B90BD7"/>
    <w:rsid w:val="00B92418"/>
    <w:rsid w:val="00B92781"/>
    <w:rsid w:val="00B92BCC"/>
    <w:rsid w:val="00B93591"/>
    <w:rsid w:val="00B93E90"/>
    <w:rsid w:val="00B94CE6"/>
    <w:rsid w:val="00B95B28"/>
    <w:rsid w:val="00BA0E84"/>
    <w:rsid w:val="00BA1737"/>
    <w:rsid w:val="00BA344D"/>
    <w:rsid w:val="00BA389E"/>
    <w:rsid w:val="00BA5EF3"/>
    <w:rsid w:val="00BA6088"/>
    <w:rsid w:val="00BA67EF"/>
    <w:rsid w:val="00BB1BE1"/>
    <w:rsid w:val="00BB1C3D"/>
    <w:rsid w:val="00BB4B9B"/>
    <w:rsid w:val="00BB4EC8"/>
    <w:rsid w:val="00BB7984"/>
    <w:rsid w:val="00BC25AA"/>
    <w:rsid w:val="00BC2F95"/>
    <w:rsid w:val="00BC39B8"/>
    <w:rsid w:val="00BC4C46"/>
    <w:rsid w:val="00BD2069"/>
    <w:rsid w:val="00BD4BF6"/>
    <w:rsid w:val="00BD6939"/>
    <w:rsid w:val="00BE13E2"/>
    <w:rsid w:val="00BE2099"/>
    <w:rsid w:val="00BE3651"/>
    <w:rsid w:val="00BE56DB"/>
    <w:rsid w:val="00BE5BDC"/>
    <w:rsid w:val="00BF12F2"/>
    <w:rsid w:val="00BF1D01"/>
    <w:rsid w:val="00BF2B6C"/>
    <w:rsid w:val="00BF37D2"/>
    <w:rsid w:val="00BF50BC"/>
    <w:rsid w:val="00BF5541"/>
    <w:rsid w:val="00BF7668"/>
    <w:rsid w:val="00C01481"/>
    <w:rsid w:val="00C01F12"/>
    <w:rsid w:val="00C022E3"/>
    <w:rsid w:val="00C03690"/>
    <w:rsid w:val="00C05429"/>
    <w:rsid w:val="00C10208"/>
    <w:rsid w:val="00C1064C"/>
    <w:rsid w:val="00C11128"/>
    <w:rsid w:val="00C11F7C"/>
    <w:rsid w:val="00C12CC2"/>
    <w:rsid w:val="00C13DE1"/>
    <w:rsid w:val="00C151C6"/>
    <w:rsid w:val="00C15C22"/>
    <w:rsid w:val="00C16E2F"/>
    <w:rsid w:val="00C212A2"/>
    <w:rsid w:val="00C22D17"/>
    <w:rsid w:val="00C23CE1"/>
    <w:rsid w:val="00C24764"/>
    <w:rsid w:val="00C24957"/>
    <w:rsid w:val="00C25A51"/>
    <w:rsid w:val="00C26595"/>
    <w:rsid w:val="00C2670F"/>
    <w:rsid w:val="00C26BB2"/>
    <w:rsid w:val="00C27A66"/>
    <w:rsid w:val="00C312CC"/>
    <w:rsid w:val="00C319AC"/>
    <w:rsid w:val="00C323F6"/>
    <w:rsid w:val="00C32F26"/>
    <w:rsid w:val="00C344AE"/>
    <w:rsid w:val="00C36A82"/>
    <w:rsid w:val="00C4373B"/>
    <w:rsid w:val="00C43F69"/>
    <w:rsid w:val="00C4452E"/>
    <w:rsid w:val="00C44819"/>
    <w:rsid w:val="00C44A29"/>
    <w:rsid w:val="00C44D2A"/>
    <w:rsid w:val="00C45FB8"/>
    <w:rsid w:val="00C46B8B"/>
    <w:rsid w:val="00C4712D"/>
    <w:rsid w:val="00C47310"/>
    <w:rsid w:val="00C51441"/>
    <w:rsid w:val="00C51F8B"/>
    <w:rsid w:val="00C52F06"/>
    <w:rsid w:val="00C54661"/>
    <w:rsid w:val="00C555C9"/>
    <w:rsid w:val="00C62BAF"/>
    <w:rsid w:val="00C62CE4"/>
    <w:rsid w:val="00C65856"/>
    <w:rsid w:val="00C661E8"/>
    <w:rsid w:val="00C6706B"/>
    <w:rsid w:val="00C7140F"/>
    <w:rsid w:val="00C71770"/>
    <w:rsid w:val="00C71BE6"/>
    <w:rsid w:val="00C72D47"/>
    <w:rsid w:val="00C73994"/>
    <w:rsid w:val="00C74668"/>
    <w:rsid w:val="00C750E1"/>
    <w:rsid w:val="00C75C33"/>
    <w:rsid w:val="00C767CC"/>
    <w:rsid w:val="00C81F52"/>
    <w:rsid w:val="00C8342F"/>
    <w:rsid w:val="00C83C64"/>
    <w:rsid w:val="00C84440"/>
    <w:rsid w:val="00C845E9"/>
    <w:rsid w:val="00C848E8"/>
    <w:rsid w:val="00C84D48"/>
    <w:rsid w:val="00C928B9"/>
    <w:rsid w:val="00C94F55"/>
    <w:rsid w:val="00C954B8"/>
    <w:rsid w:val="00C9571A"/>
    <w:rsid w:val="00C96022"/>
    <w:rsid w:val="00C9671F"/>
    <w:rsid w:val="00C969C1"/>
    <w:rsid w:val="00C96CD0"/>
    <w:rsid w:val="00CA5E7D"/>
    <w:rsid w:val="00CA7D62"/>
    <w:rsid w:val="00CB07A8"/>
    <w:rsid w:val="00CB3DBA"/>
    <w:rsid w:val="00CB44DA"/>
    <w:rsid w:val="00CB6D74"/>
    <w:rsid w:val="00CC0492"/>
    <w:rsid w:val="00CC092E"/>
    <w:rsid w:val="00CC0B6A"/>
    <w:rsid w:val="00CC0E24"/>
    <w:rsid w:val="00CC16E6"/>
    <w:rsid w:val="00CC4E0C"/>
    <w:rsid w:val="00CD444E"/>
    <w:rsid w:val="00CD4A57"/>
    <w:rsid w:val="00CD4B78"/>
    <w:rsid w:val="00CD56EA"/>
    <w:rsid w:val="00CD588A"/>
    <w:rsid w:val="00CD6690"/>
    <w:rsid w:val="00CD6749"/>
    <w:rsid w:val="00CD7F3D"/>
    <w:rsid w:val="00CE2A6F"/>
    <w:rsid w:val="00CE5552"/>
    <w:rsid w:val="00CE6172"/>
    <w:rsid w:val="00CE72F3"/>
    <w:rsid w:val="00CE7312"/>
    <w:rsid w:val="00CE7510"/>
    <w:rsid w:val="00CF0AA7"/>
    <w:rsid w:val="00CF0F27"/>
    <w:rsid w:val="00CF2B7D"/>
    <w:rsid w:val="00CF32F5"/>
    <w:rsid w:val="00CF4531"/>
    <w:rsid w:val="00CF4889"/>
    <w:rsid w:val="00CF56D5"/>
    <w:rsid w:val="00CF574E"/>
    <w:rsid w:val="00D02ECD"/>
    <w:rsid w:val="00D04532"/>
    <w:rsid w:val="00D0525A"/>
    <w:rsid w:val="00D10247"/>
    <w:rsid w:val="00D12DC9"/>
    <w:rsid w:val="00D14463"/>
    <w:rsid w:val="00D146F1"/>
    <w:rsid w:val="00D14BB7"/>
    <w:rsid w:val="00D1546B"/>
    <w:rsid w:val="00D15736"/>
    <w:rsid w:val="00D16AD7"/>
    <w:rsid w:val="00D17964"/>
    <w:rsid w:val="00D20994"/>
    <w:rsid w:val="00D230E7"/>
    <w:rsid w:val="00D255EB"/>
    <w:rsid w:val="00D259BE"/>
    <w:rsid w:val="00D267E2"/>
    <w:rsid w:val="00D27599"/>
    <w:rsid w:val="00D30812"/>
    <w:rsid w:val="00D31636"/>
    <w:rsid w:val="00D33604"/>
    <w:rsid w:val="00D353B4"/>
    <w:rsid w:val="00D357A5"/>
    <w:rsid w:val="00D3657B"/>
    <w:rsid w:val="00D3768C"/>
    <w:rsid w:val="00D37B08"/>
    <w:rsid w:val="00D407B4"/>
    <w:rsid w:val="00D413FE"/>
    <w:rsid w:val="00D41C21"/>
    <w:rsid w:val="00D422BB"/>
    <w:rsid w:val="00D42371"/>
    <w:rsid w:val="00D437FF"/>
    <w:rsid w:val="00D45413"/>
    <w:rsid w:val="00D45EAA"/>
    <w:rsid w:val="00D467AF"/>
    <w:rsid w:val="00D47CEB"/>
    <w:rsid w:val="00D5130C"/>
    <w:rsid w:val="00D51585"/>
    <w:rsid w:val="00D518E0"/>
    <w:rsid w:val="00D53192"/>
    <w:rsid w:val="00D55657"/>
    <w:rsid w:val="00D55C8E"/>
    <w:rsid w:val="00D567C6"/>
    <w:rsid w:val="00D5717A"/>
    <w:rsid w:val="00D60646"/>
    <w:rsid w:val="00D621C2"/>
    <w:rsid w:val="00D62265"/>
    <w:rsid w:val="00D65FC0"/>
    <w:rsid w:val="00D71178"/>
    <w:rsid w:val="00D72061"/>
    <w:rsid w:val="00D726F7"/>
    <w:rsid w:val="00D74094"/>
    <w:rsid w:val="00D744D2"/>
    <w:rsid w:val="00D74ACB"/>
    <w:rsid w:val="00D77977"/>
    <w:rsid w:val="00D77E6C"/>
    <w:rsid w:val="00D84C62"/>
    <w:rsid w:val="00D8512E"/>
    <w:rsid w:val="00D862D9"/>
    <w:rsid w:val="00D90075"/>
    <w:rsid w:val="00D91EB0"/>
    <w:rsid w:val="00D9312B"/>
    <w:rsid w:val="00D93989"/>
    <w:rsid w:val="00D93FB9"/>
    <w:rsid w:val="00D9563A"/>
    <w:rsid w:val="00D95872"/>
    <w:rsid w:val="00D969AE"/>
    <w:rsid w:val="00DA1E58"/>
    <w:rsid w:val="00DA28F0"/>
    <w:rsid w:val="00DA2A0E"/>
    <w:rsid w:val="00DA3287"/>
    <w:rsid w:val="00DA36A5"/>
    <w:rsid w:val="00DA44A6"/>
    <w:rsid w:val="00DA4615"/>
    <w:rsid w:val="00DA468F"/>
    <w:rsid w:val="00DA603F"/>
    <w:rsid w:val="00DA64F0"/>
    <w:rsid w:val="00DB0237"/>
    <w:rsid w:val="00DB1936"/>
    <w:rsid w:val="00DB2C84"/>
    <w:rsid w:val="00DB4B56"/>
    <w:rsid w:val="00DC0E00"/>
    <w:rsid w:val="00DC1055"/>
    <w:rsid w:val="00DC1D96"/>
    <w:rsid w:val="00DC3080"/>
    <w:rsid w:val="00DC50EF"/>
    <w:rsid w:val="00DC5477"/>
    <w:rsid w:val="00DC68C0"/>
    <w:rsid w:val="00DD0017"/>
    <w:rsid w:val="00DD3A09"/>
    <w:rsid w:val="00DD3D6C"/>
    <w:rsid w:val="00DD4BF8"/>
    <w:rsid w:val="00DD5EE5"/>
    <w:rsid w:val="00DD7A0E"/>
    <w:rsid w:val="00DE0405"/>
    <w:rsid w:val="00DE23DC"/>
    <w:rsid w:val="00DE4EF2"/>
    <w:rsid w:val="00DE5264"/>
    <w:rsid w:val="00DE68DF"/>
    <w:rsid w:val="00DF2C0E"/>
    <w:rsid w:val="00DF548E"/>
    <w:rsid w:val="00DF61B1"/>
    <w:rsid w:val="00DF7C88"/>
    <w:rsid w:val="00E00A77"/>
    <w:rsid w:val="00E00BC8"/>
    <w:rsid w:val="00E00C2C"/>
    <w:rsid w:val="00E01584"/>
    <w:rsid w:val="00E01A00"/>
    <w:rsid w:val="00E0332B"/>
    <w:rsid w:val="00E040DC"/>
    <w:rsid w:val="00E041D6"/>
    <w:rsid w:val="00E04C3A"/>
    <w:rsid w:val="00E04DB6"/>
    <w:rsid w:val="00E05BB7"/>
    <w:rsid w:val="00E05F4F"/>
    <w:rsid w:val="00E06FFB"/>
    <w:rsid w:val="00E07370"/>
    <w:rsid w:val="00E10884"/>
    <w:rsid w:val="00E111BA"/>
    <w:rsid w:val="00E11CFA"/>
    <w:rsid w:val="00E12048"/>
    <w:rsid w:val="00E1260C"/>
    <w:rsid w:val="00E16001"/>
    <w:rsid w:val="00E206FB"/>
    <w:rsid w:val="00E21F59"/>
    <w:rsid w:val="00E26F73"/>
    <w:rsid w:val="00E276B9"/>
    <w:rsid w:val="00E27745"/>
    <w:rsid w:val="00E30155"/>
    <w:rsid w:val="00E32917"/>
    <w:rsid w:val="00E33303"/>
    <w:rsid w:val="00E33752"/>
    <w:rsid w:val="00E33963"/>
    <w:rsid w:val="00E33BD2"/>
    <w:rsid w:val="00E35C37"/>
    <w:rsid w:val="00E37632"/>
    <w:rsid w:val="00E37F4E"/>
    <w:rsid w:val="00E40CED"/>
    <w:rsid w:val="00E41842"/>
    <w:rsid w:val="00E426F1"/>
    <w:rsid w:val="00E43844"/>
    <w:rsid w:val="00E4794F"/>
    <w:rsid w:val="00E500D9"/>
    <w:rsid w:val="00E5175D"/>
    <w:rsid w:val="00E51EDF"/>
    <w:rsid w:val="00E523B1"/>
    <w:rsid w:val="00E52BB5"/>
    <w:rsid w:val="00E54A31"/>
    <w:rsid w:val="00E54E1A"/>
    <w:rsid w:val="00E563A0"/>
    <w:rsid w:val="00E60F0A"/>
    <w:rsid w:val="00E621AB"/>
    <w:rsid w:val="00E6228B"/>
    <w:rsid w:val="00E643B3"/>
    <w:rsid w:val="00E6444B"/>
    <w:rsid w:val="00E66535"/>
    <w:rsid w:val="00E66F24"/>
    <w:rsid w:val="00E7257F"/>
    <w:rsid w:val="00E732F6"/>
    <w:rsid w:val="00E80519"/>
    <w:rsid w:val="00E81D80"/>
    <w:rsid w:val="00E823E2"/>
    <w:rsid w:val="00E84E0E"/>
    <w:rsid w:val="00E9183E"/>
    <w:rsid w:val="00E91FE1"/>
    <w:rsid w:val="00E93A79"/>
    <w:rsid w:val="00E95B7C"/>
    <w:rsid w:val="00E96BD2"/>
    <w:rsid w:val="00E96F69"/>
    <w:rsid w:val="00EA40F8"/>
    <w:rsid w:val="00EA445A"/>
    <w:rsid w:val="00EA5E95"/>
    <w:rsid w:val="00EA719B"/>
    <w:rsid w:val="00EB0715"/>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6134"/>
    <w:rsid w:val="00EC698A"/>
    <w:rsid w:val="00EC6E93"/>
    <w:rsid w:val="00EC781B"/>
    <w:rsid w:val="00ED042E"/>
    <w:rsid w:val="00ED0A55"/>
    <w:rsid w:val="00ED0F1A"/>
    <w:rsid w:val="00ED4954"/>
    <w:rsid w:val="00ED5A43"/>
    <w:rsid w:val="00EE0943"/>
    <w:rsid w:val="00EE30DC"/>
    <w:rsid w:val="00EE316A"/>
    <w:rsid w:val="00EE33A2"/>
    <w:rsid w:val="00EE3F03"/>
    <w:rsid w:val="00EE44A7"/>
    <w:rsid w:val="00EE5336"/>
    <w:rsid w:val="00EE58A0"/>
    <w:rsid w:val="00EE6E0C"/>
    <w:rsid w:val="00EE773A"/>
    <w:rsid w:val="00EF10B2"/>
    <w:rsid w:val="00EF1B19"/>
    <w:rsid w:val="00EF1E4A"/>
    <w:rsid w:val="00EF289F"/>
    <w:rsid w:val="00EF444A"/>
    <w:rsid w:val="00EF5486"/>
    <w:rsid w:val="00EF549D"/>
    <w:rsid w:val="00EF5991"/>
    <w:rsid w:val="00F00104"/>
    <w:rsid w:val="00F014CA"/>
    <w:rsid w:val="00F04592"/>
    <w:rsid w:val="00F07319"/>
    <w:rsid w:val="00F1199C"/>
    <w:rsid w:val="00F13173"/>
    <w:rsid w:val="00F13221"/>
    <w:rsid w:val="00F17B01"/>
    <w:rsid w:val="00F17C32"/>
    <w:rsid w:val="00F20541"/>
    <w:rsid w:val="00F20735"/>
    <w:rsid w:val="00F21732"/>
    <w:rsid w:val="00F21A41"/>
    <w:rsid w:val="00F22310"/>
    <w:rsid w:val="00F22683"/>
    <w:rsid w:val="00F24DC5"/>
    <w:rsid w:val="00F25225"/>
    <w:rsid w:val="00F271D3"/>
    <w:rsid w:val="00F300ED"/>
    <w:rsid w:val="00F30667"/>
    <w:rsid w:val="00F325E7"/>
    <w:rsid w:val="00F33887"/>
    <w:rsid w:val="00F359E9"/>
    <w:rsid w:val="00F35C20"/>
    <w:rsid w:val="00F37FFE"/>
    <w:rsid w:val="00F40150"/>
    <w:rsid w:val="00F42116"/>
    <w:rsid w:val="00F42206"/>
    <w:rsid w:val="00F440FA"/>
    <w:rsid w:val="00F445E9"/>
    <w:rsid w:val="00F45BC8"/>
    <w:rsid w:val="00F504CC"/>
    <w:rsid w:val="00F51241"/>
    <w:rsid w:val="00F51D85"/>
    <w:rsid w:val="00F524A3"/>
    <w:rsid w:val="00F543E5"/>
    <w:rsid w:val="00F56DDC"/>
    <w:rsid w:val="00F579D0"/>
    <w:rsid w:val="00F57B1F"/>
    <w:rsid w:val="00F633AC"/>
    <w:rsid w:val="00F642E3"/>
    <w:rsid w:val="00F6445E"/>
    <w:rsid w:val="00F65255"/>
    <w:rsid w:val="00F65638"/>
    <w:rsid w:val="00F65FAA"/>
    <w:rsid w:val="00F67A1C"/>
    <w:rsid w:val="00F67E6C"/>
    <w:rsid w:val="00F70803"/>
    <w:rsid w:val="00F70CE5"/>
    <w:rsid w:val="00F71DDB"/>
    <w:rsid w:val="00F71E23"/>
    <w:rsid w:val="00F740B6"/>
    <w:rsid w:val="00F748F4"/>
    <w:rsid w:val="00F75305"/>
    <w:rsid w:val="00F75CE8"/>
    <w:rsid w:val="00F7649E"/>
    <w:rsid w:val="00F76DAA"/>
    <w:rsid w:val="00F82C5B"/>
    <w:rsid w:val="00F835F4"/>
    <w:rsid w:val="00F84EE9"/>
    <w:rsid w:val="00F8555F"/>
    <w:rsid w:val="00F85DDC"/>
    <w:rsid w:val="00F86865"/>
    <w:rsid w:val="00F86C6F"/>
    <w:rsid w:val="00F87D5E"/>
    <w:rsid w:val="00F907EB"/>
    <w:rsid w:val="00F939C0"/>
    <w:rsid w:val="00F943E3"/>
    <w:rsid w:val="00F9558A"/>
    <w:rsid w:val="00F95D77"/>
    <w:rsid w:val="00F96050"/>
    <w:rsid w:val="00F966D3"/>
    <w:rsid w:val="00FA06CB"/>
    <w:rsid w:val="00FA2B5A"/>
    <w:rsid w:val="00FA4347"/>
    <w:rsid w:val="00FA51A2"/>
    <w:rsid w:val="00FA578E"/>
    <w:rsid w:val="00FA5D70"/>
    <w:rsid w:val="00FA6461"/>
    <w:rsid w:val="00FA65C9"/>
    <w:rsid w:val="00FA745A"/>
    <w:rsid w:val="00FA7652"/>
    <w:rsid w:val="00FA7B88"/>
    <w:rsid w:val="00FB10AC"/>
    <w:rsid w:val="00FB1B01"/>
    <w:rsid w:val="00FB1D68"/>
    <w:rsid w:val="00FB3E36"/>
    <w:rsid w:val="00FB5035"/>
    <w:rsid w:val="00FB54C9"/>
    <w:rsid w:val="00FB5775"/>
    <w:rsid w:val="00FB7A41"/>
    <w:rsid w:val="00FC249C"/>
    <w:rsid w:val="00FC2851"/>
    <w:rsid w:val="00FC4DE1"/>
    <w:rsid w:val="00FC73B5"/>
    <w:rsid w:val="00FC7B8B"/>
    <w:rsid w:val="00FC7D0A"/>
    <w:rsid w:val="00FD07C6"/>
    <w:rsid w:val="00FD0C4B"/>
    <w:rsid w:val="00FD384D"/>
    <w:rsid w:val="00FD4AB3"/>
    <w:rsid w:val="00FD4CDF"/>
    <w:rsid w:val="00FD6821"/>
    <w:rsid w:val="00FD6B54"/>
    <w:rsid w:val="00FE0942"/>
    <w:rsid w:val="00FE0CA1"/>
    <w:rsid w:val="00FE1A95"/>
    <w:rsid w:val="00FE2E6B"/>
    <w:rsid w:val="00FE4BF4"/>
    <w:rsid w:val="00FE5110"/>
    <w:rsid w:val="00FE6078"/>
    <w:rsid w:val="00FE661D"/>
    <w:rsid w:val="00FE6F70"/>
    <w:rsid w:val="00FE7191"/>
    <w:rsid w:val="00FF1C12"/>
    <w:rsid w:val="00FF22EC"/>
    <w:rsid w:val="00FF394E"/>
    <w:rsid w:val="00FF40DE"/>
    <w:rsid w:val="00FF4CAF"/>
    <w:rsid w:val="00FF6D69"/>
    <w:rsid w:val="01FFCD45"/>
    <w:rsid w:val="0540453C"/>
    <w:rsid w:val="06052371"/>
    <w:rsid w:val="06A3D0BA"/>
    <w:rsid w:val="0994881A"/>
    <w:rsid w:val="0C975A7C"/>
    <w:rsid w:val="0E994804"/>
    <w:rsid w:val="0F86BFDB"/>
    <w:rsid w:val="0FFCF3C5"/>
    <w:rsid w:val="10E43589"/>
    <w:rsid w:val="114DA28E"/>
    <w:rsid w:val="134EABB3"/>
    <w:rsid w:val="139F317F"/>
    <w:rsid w:val="143DFBB2"/>
    <w:rsid w:val="16B7A36B"/>
    <w:rsid w:val="179AD058"/>
    <w:rsid w:val="18070BC0"/>
    <w:rsid w:val="18F5D7C3"/>
    <w:rsid w:val="19FE0B6C"/>
    <w:rsid w:val="1AD41732"/>
    <w:rsid w:val="1B667979"/>
    <w:rsid w:val="1BE1BC6A"/>
    <w:rsid w:val="1E036D40"/>
    <w:rsid w:val="214C40C8"/>
    <w:rsid w:val="24ABCE8A"/>
    <w:rsid w:val="262E1D59"/>
    <w:rsid w:val="26DC328D"/>
    <w:rsid w:val="26E8ED3D"/>
    <w:rsid w:val="2AB94057"/>
    <w:rsid w:val="2B605387"/>
    <w:rsid w:val="2B91E460"/>
    <w:rsid w:val="2C74EE2C"/>
    <w:rsid w:val="2ED0EC7E"/>
    <w:rsid w:val="313FEA40"/>
    <w:rsid w:val="31EDE85B"/>
    <w:rsid w:val="3443430F"/>
    <w:rsid w:val="357FE6CF"/>
    <w:rsid w:val="35F3119A"/>
    <w:rsid w:val="369092B1"/>
    <w:rsid w:val="36D3C5AD"/>
    <w:rsid w:val="36FD6088"/>
    <w:rsid w:val="3780FF46"/>
    <w:rsid w:val="3841F605"/>
    <w:rsid w:val="397572F8"/>
    <w:rsid w:val="3A3AE8BC"/>
    <w:rsid w:val="3BB377C4"/>
    <w:rsid w:val="3C59AC01"/>
    <w:rsid w:val="3C691481"/>
    <w:rsid w:val="3E061163"/>
    <w:rsid w:val="3E1AE72C"/>
    <w:rsid w:val="3EE9ADC4"/>
    <w:rsid w:val="3F192B73"/>
    <w:rsid w:val="426C40A1"/>
    <w:rsid w:val="431328B1"/>
    <w:rsid w:val="4377BA3E"/>
    <w:rsid w:val="438F350F"/>
    <w:rsid w:val="442CCE72"/>
    <w:rsid w:val="4439267C"/>
    <w:rsid w:val="46028A6A"/>
    <w:rsid w:val="47C090DF"/>
    <w:rsid w:val="47DB50DA"/>
    <w:rsid w:val="498375C6"/>
    <w:rsid w:val="49D69D5C"/>
    <w:rsid w:val="4A77BCEA"/>
    <w:rsid w:val="4CDDBD09"/>
    <w:rsid w:val="4D2A89DB"/>
    <w:rsid w:val="4E2F69FB"/>
    <w:rsid w:val="4F898C3A"/>
    <w:rsid w:val="4FCF3598"/>
    <w:rsid w:val="4FE2C2F8"/>
    <w:rsid w:val="53ED3F08"/>
    <w:rsid w:val="57995070"/>
    <w:rsid w:val="57DE9F5E"/>
    <w:rsid w:val="58AA7125"/>
    <w:rsid w:val="5952E718"/>
    <w:rsid w:val="5A16D095"/>
    <w:rsid w:val="5AF8FFC4"/>
    <w:rsid w:val="5C686CCC"/>
    <w:rsid w:val="5DCA0185"/>
    <w:rsid w:val="5DD006F9"/>
    <w:rsid w:val="5EA989FF"/>
    <w:rsid w:val="5EF4F7B4"/>
    <w:rsid w:val="6079FE8C"/>
    <w:rsid w:val="63E97D24"/>
    <w:rsid w:val="64248836"/>
    <w:rsid w:val="649857E8"/>
    <w:rsid w:val="6652D7F7"/>
    <w:rsid w:val="67323343"/>
    <w:rsid w:val="6786A242"/>
    <w:rsid w:val="687D32B1"/>
    <w:rsid w:val="68E7209A"/>
    <w:rsid w:val="6AE02B5D"/>
    <w:rsid w:val="6B1225E6"/>
    <w:rsid w:val="6E23294F"/>
    <w:rsid w:val="6E4FA005"/>
    <w:rsid w:val="6EB56F7A"/>
    <w:rsid w:val="7130F8CA"/>
    <w:rsid w:val="71820034"/>
    <w:rsid w:val="71A5EE64"/>
    <w:rsid w:val="73C1EAD0"/>
    <w:rsid w:val="746A1977"/>
    <w:rsid w:val="778742A4"/>
    <w:rsid w:val="77E96D3F"/>
    <w:rsid w:val="7A8D5C20"/>
    <w:rsid w:val="7AC63147"/>
    <w:rsid w:val="7B203B13"/>
    <w:rsid w:val="7B6F7097"/>
    <w:rsid w:val="7BCEEB2D"/>
    <w:rsid w:val="7C2AB7E5"/>
    <w:rsid w:val="7DA8823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1AFAA38-A9DC-48FF-BA03-0D122481AD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RBI5PAMIO524-1616901215-51800</_dlc_DocId>
    <_dlc_DocIdUrl xmlns="71c5aaf6-e6ce-465b-b873-5148d2a4c105">
      <Url>https://nokia.sharepoint.com/sites/gxp/_layouts/15/DocIdRedir.aspx?ID=RBI5PAMIO524-1616901215-51800</Url>
      <Description>RBI5PAMIO524-1616901215-51800</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D0C705-357B-4149-88DE-12463C45AB83}">
  <ds:schemaRefs>
    <ds:schemaRef ds:uri="Microsoft.SharePoint.Taxonomy.ContentTypeSync"/>
  </ds:schemaRefs>
</ds:datastoreItem>
</file>

<file path=customXml/itemProps2.xml><?xml version="1.0" encoding="utf-8"?>
<ds:datastoreItem xmlns:ds="http://schemas.openxmlformats.org/officeDocument/2006/customXml" ds:itemID="{0388D602-4BF7-4D9E-8E2A-587E32B904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2A96CC-A43B-4858-83FD-4C06D255CAB0}">
  <ds:schemaRefs>
    <ds:schemaRef ds:uri="http://schemas.microsoft.com/sharepoint/events"/>
  </ds:schemaRefs>
</ds:datastoreItem>
</file>

<file path=customXml/itemProps4.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5.xml><?xml version="1.0" encoding="utf-8"?>
<ds:datastoreItem xmlns:ds="http://schemas.openxmlformats.org/officeDocument/2006/customXml" ds:itemID="{943EFB50-8CED-4C84-9261-26F43B14768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158</TotalTime>
  <Pages>2</Pages>
  <Words>674</Words>
  <Characters>3705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Alessio Casati (Nokia)</cp:lastModifiedBy>
  <cp:revision>80</cp:revision>
  <cp:lastPrinted>1900-01-02T23:30:00Z</cp:lastPrinted>
  <dcterms:created xsi:type="dcterms:W3CDTF">2025-06-27T18:06:00Z</dcterms:created>
  <dcterms:modified xsi:type="dcterms:W3CDTF">2025-08-13T13:40:00Z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0x01010055A05E76B664164F9F76E63E6D6BE6ED</vt:lpwstr>
  </property>
  <property fmtid="{D5CDD505-2E9C-101B-9397-08002B2CF9AE}" pid="4" name="_dlc_DocIdItemGuid">
    <vt:lpwstr>b0612be4-00b0-40f2-81ca-1df3044c3390</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